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C36" w:rsidRPr="00A3563D" w:rsidRDefault="00583C36" w:rsidP="00A3563D">
      <w:pPr>
        <w:spacing w:after="0" w:line="240" w:lineRule="auto"/>
        <w:ind w:left="-540"/>
        <w:jc w:val="center"/>
        <w:rPr>
          <w:rFonts w:ascii="Times New Roman" w:hAnsi="Times New Roman"/>
          <w:sz w:val="24"/>
          <w:szCs w:val="24"/>
          <w:lang w:val="en-US"/>
        </w:rPr>
      </w:pPr>
      <w:r w:rsidRPr="00A3563D">
        <w:rPr>
          <w:rFonts w:ascii="Times New Roman" w:hAnsi="Times New Roman"/>
          <w:sz w:val="24"/>
          <w:szCs w:val="24"/>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9.6pt;height:673.8pt">
            <v:imagedata r:id="rId5" o:title=""/>
          </v:shape>
        </w:pict>
      </w:r>
    </w:p>
    <w:p w:rsidR="00583C36" w:rsidRDefault="00583C36" w:rsidP="00204541">
      <w:pPr>
        <w:spacing w:after="0" w:line="240" w:lineRule="auto"/>
        <w:jc w:val="center"/>
        <w:rPr>
          <w:rFonts w:ascii="Times New Roman" w:hAnsi="Times New Roman"/>
          <w:sz w:val="24"/>
          <w:szCs w:val="24"/>
          <w:lang w:val="en-US"/>
        </w:rPr>
      </w:pPr>
    </w:p>
    <w:p w:rsidR="00583C36" w:rsidRDefault="00583C36" w:rsidP="00204541">
      <w:pPr>
        <w:spacing w:after="0" w:line="240" w:lineRule="auto"/>
        <w:jc w:val="center"/>
        <w:rPr>
          <w:rFonts w:ascii="Times New Roman" w:hAnsi="Times New Roman"/>
          <w:sz w:val="24"/>
          <w:szCs w:val="24"/>
          <w:lang w:val="en-US"/>
        </w:rPr>
      </w:pPr>
    </w:p>
    <w:p w:rsidR="00583C36" w:rsidRDefault="00583C36" w:rsidP="00204541">
      <w:pPr>
        <w:spacing w:after="0" w:line="240" w:lineRule="auto"/>
        <w:jc w:val="center"/>
        <w:rPr>
          <w:rFonts w:ascii="Times New Roman" w:hAnsi="Times New Roman"/>
          <w:sz w:val="24"/>
          <w:szCs w:val="24"/>
          <w:lang w:val="en-US"/>
        </w:rPr>
      </w:pPr>
    </w:p>
    <w:p w:rsidR="00583C36" w:rsidRPr="00E72769" w:rsidRDefault="00583C36" w:rsidP="00204541">
      <w:pPr>
        <w:spacing w:after="0" w:line="240" w:lineRule="auto"/>
        <w:jc w:val="center"/>
        <w:rPr>
          <w:rFonts w:ascii="Times New Roman" w:hAnsi="Times New Roman"/>
          <w:sz w:val="24"/>
          <w:szCs w:val="24"/>
        </w:rPr>
      </w:pPr>
      <w:r w:rsidRPr="00023C5F">
        <w:rPr>
          <w:rFonts w:ascii="Times New Roman" w:hAnsi="Times New Roman"/>
          <w:sz w:val="24"/>
          <w:szCs w:val="24"/>
        </w:rPr>
        <w:t>СОДЕРЖАНИЕ</w:t>
      </w:r>
    </w:p>
    <w:p w:rsidR="00583C36" w:rsidRPr="00E72769" w:rsidRDefault="00583C36" w:rsidP="00204541">
      <w:pPr>
        <w:spacing w:after="0" w:line="240" w:lineRule="auto"/>
        <w:jc w:val="center"/>
        <w:rPr>
          <w:rFonts w:ascii="Times New Roman" w:hAnsi="Times New Roman"/>
          <w:sz w:val="24"/>
          <w:szCs w:val="24"/>
        </w:rPr>
      </w:pPr>
    </w:p>
    <w:p w:rsidR="00583C36" w:rsidRPr="00023C5F" w:rsidRDefault="00583C36" w:rsidP="00204541">
      <w:pPr>
        <w:spacing w:after="0" w:line="240" w:lineRule="auto"/>
        <w:ind w:firstLine="567"/>
        <w:rPr>
          <w:rFonts w:ascii="Times New Roman" w:hAnsi="Times New Roman"/>
          <w:b/>
          <w:sz w:val="24"/>
          <w:szCs w:val="24"/>
        </w:rPr>
      </w:pPr>
      <w:r w:rsidRPr="00023C5F">
        <w:rPr>
          <w:rFonts w:ascii="Times New Roman" w:hAnsi="Times New Roman"/>
          <w:b/>
          <w:sz w:val="24"/>
          <w:szCs w:val="24"/>
        </w:rPr>
        <w:t>1.Комплекс основных характеристик дополнительной общеобразовательной   общеразвивающей   программы:</w:t>
      </w:r>
    </w:p>
    <w:p w:rsidR="00583C36" w:rsidRPr="00023C5F" w:rsidRDefault="00583C36" w:rsidP="00204541">
      <w:pPr>
        <w:pStyle w:val="ListParagraph"/>
        <w:numPr>
          <w:ilvl w:val="1"/>
          <w:numId w:val="6"/>
        </w:numPr>
        <w:spacing w:after="0" w:line="240" w:lineRule="auto"/>
        <w:ind w:left="142" w:firstLine="567"/>
        <w:rPr>
          <w:rFonts w:ascii="Times New Roman" w:hAnsi="Times New Roman"/>
          <w:sz w:val="24"/>
          <w:szCs w:val="24"/>
        </w:rPr>
      </w:pPr>
      <w:r w:rsidRPr="00023C5F">
        <w:rPr>
          <w:rFonts w:ascii="Times New Roman" w:hAnsi="Times New Roman"/>
          <w:sz w:val="24"/>
          <w:szCs w:val="24"/>
        </w:rPr>
        <w:t xml:space="preserve">Пояснительная записка </w:t>
      </w:r>
    </w:p>
    <w:p w:rsidR="00583C36" w:rsidRPr="00023C5F" w:rsidRDefault="00583C36" w:rsidP="00204541">
      <w:pPr>
        <w:pStyle w:val="ListParagraph"/>
        <w:numPr>
          <w:ilvl w:val="1"/>
          <w:numId w:val="6"/>
        </w:numPr>
        <w:spacing w:after="0" w:line="240" w:lineRule="auto"/>
        <w:ind w:left="142" w:firstLine="567"/>
        <w:rPr>
          <w:rFonts w:ascii="Times New Roman" w:hAnsi="Times New Roman"/>
          <w:sz w:val="24"/>
          <w:szCs w:val="24"/>
        </w:rPr>
      </w:pPr>
      <w:r w:rsidRPr="00023C5F">
        <w:rPr>
          <w:rFonts w:ascii="Times New Roman" w:hAnsi="Times New Roman"/>
          <w:sz w:val="24"/>
          <w:szCs w:val="24"/>
        </w:rPr>
        <w:t>Цель и задачи программы</w:t>
      </w:r>
    </w:p>
    <w:p w:rsidR="00583C36" w:rsidRPr="00023C5F" w:rsidRDefault="00583C36" w:rsidP="00204541">
      <w:pPr>
        <w:pStyle w:val="ListParagraph"/>
        <w:numPr>
          <w:ilvl w:val="1"/>
          <w:numId w:val="6"/>
        </w:numPr>
        <w:spacing w:after="0" w:line="240" w:lineRule="auto"/>
        <w:ind w:left="142" w:firstLine="567"/>
        <w:rPr>
          <w:rFonts w:ascii="Times New Roman" w:hAnsi="Times New Roman"/>
          <w:sz w:val="24"/>
          <w:szCs w:val="24"/>
        </w:rPr>
      </w:pPr>
      <w:r w:rsidRPr="00023C5F">
        <w:rPr>
          <w:rFonts w:ascii="Times New Roman" w:hAnsi="Times New Roman"/>
          <w:sz w:val="24"/>
          <w:szCs w:val="24"/>
        </w:rPr>
        <w:t>Содержание программы</w:t>
      </w:r>
    </w:p>
    <w:p w:rsidR="00583C36" w:rsidRPr="00023C5F" w:rsidRDefault="00583C36" w:rsidP="00204541">
      <w:pPr>
        <w:pStyle w:val="ListParagraph"/>
        <w:numPr>
          <w:ilvl w:val="1"/>
          <w:numId w:val="6"/>
        </w:numPr>
        <w:spacing w:after="0" w:line="240" w:lineRule="auto"/>
        <w:ind w:left="142" w:firstLine="567"/>
        <w:rPr>
          <w:rFonts w:ascii="Times New Roman" w:hAnsi="Times New Roman"/>
          <w:sz w:val="24"/>
          <w:szCs w:val="24"/>
        </w:rPr>
      </w:pPr>
      <w:r w:rsidRPr="00023C5F">
        <w:rPr>
          <w:rFonts w:ascii="Times New Roman" w:hAnsi="Times New Roman"/>
          <w:sz w:val="24"/>
          <w:szCs w:val="24"/>
        </w:rPr>
        <w:t>Планируемые результаты</w:t>
      </w:r>
    </w:p>
    <w:p w:rsidR="00583C36" w:rsidRPr="00023C5F" w:rsidRDefault="00583C36" w:rsidP="00204541">
      <w:pPr>
        <w:spacing w:after="0" w:line="240" w:lineRule="auto"/>
        <w:ind w:firstLine="567"/>
        <w:rPr>
          <w:rFonts w:ascii="Times New Roman" w:hAnsi="Times New Roman"/>
          <w:b/>
          <w:sz w:val="24"/>
          <w:szCs w:val="24"/>
          <w:lang w:val="en-US"/>
        </w:rPr>
      </w:pPr>
    </w:p>
    <w:p w:rsidR="00583C36" w:rsidRPr="00023C5F" w:rsidRDefault="00583C36" w:rsidP="00204541">
      <w:pPr>
        <w:spacing w:after="0" w:line="240" w:lineRule="auto"/>
        <w:ind w:firstLine="567"/>
        <w:rPr>
          <w:rFonts w:ascii="Times New Roman" w:hAnsi="Times New Roman"/>
          <w:b/>
          <w:sz w:val="24"/>
          <w:szCs w:val="24"/>
        </w:rPr>
      </w:pPr>
      <w:r w:rsidRPr="00023C5F">
        <w:rPr>
          <w:rFonts w:ascii="Times New Roman" w:hAnsi="Times New Roman"/>
          <w:b/>
          <w:sz w:val="24"/>
          <w:szCs w:val="24"/>
        </w:rPr>
        <w:t>2.Комплекс организационно-педагогических условий:</w:t>
      </w:r>
    </w:p>
    <w:p w:rsidR="00583C36" w:rsidRPr="00023C5F" w:rsidRDefault="00583C36" w:rsidP="00204541">
      <w:pPr>
        <w:spacing w:after="0" w:line="240" w:lineRule="auto"/>
        <w:ind w:firstLine="567"/>
        <w:rPr>
          <w:rFonts w:ascii="Times New Roman" w:hAnsi="Times New Roman"/>
          <w:sz w:val="24"/>
          <w:szCs w:val="24"/>
        </w:rPr>
      </w:pPr>
      <w:r w:rsidRPr="00023C5F">
        <w:rPr>
          <w:rFonts w:ascii="Times New Roman" w:hAnsi="Times New Roman"/>
          <w:sz w:val="24"/>
          <w:szCs w:val="24"/>
        </w:rPr>
        <w:t>2.1.Календарный учебный график</w:t>
      </w:r>
    </w:p>
    <w:p w:rsidR="00583C36" w:rsidRPr="00023C5F" w:rsidRDefault="00583C36" w:rsidP="00204541">
      <w:pPr>
        <w:spacing w:after="0" w:line="240" w:lineRule="auto"/>
        <w:ind w:firstLine="567"/>
        <w:rPr>
          <w:rFonts w:ascii="Times New Roman" w:hAnsi="Times New Roman"/>
          <w:sz w:val="24"/>
          <w:szCs w:val="24"/>
        </w:rPr>
      </w:pPr>
      <w:r w:rsidRPr="00023C5F">
        <w:rPr>
          <w:rFonts w:ascii="Times New Roman" w:hAnsi="Times New Roman"/>
          <w:sz w:val="24"/>
          <w:szCs w:val="24"/>
        </w:rPr>
        <w:t>2.2. Условия реализации программы</w:t>
      </w:r>
    </w:p>
    <w:p w:rsidR="00583C36" w:rsidRPr="00023C5F" w:rsidRDefault="00583C36" w:rsidP="00204541">
      <w:pPr>
        <w:spacing w:after="0" w:line="240" w:lineRule="auto"/>
        <w:ind w:firstLine="567"/>
        <w:rPr>
          <w:rFonts w:ascii="Times New Roman" w:hAnsi="Times New Roman"/>
          <w:sz w:val="24"/>
          <w:szCs w:val="24"/>
        </w:rPr>
      </w:pPr>
      <w:r w:rsidRPr="00023C5F">
        <w:rPr>
          <w:rFonts w:ascii="Times New Roman" w:hAnsi="Times New Roman"/>
          <w:sz w:val="24"/>
          <w:szCs w:val="24"/>
        </w:rPr>
        <w:t>2.3.Формы аттестации(контроля)</w:t>
      </w:r>
    </w:p>
    <w:p w:rsidR="00583C36" w:rsidRPr="00023C5F" w:rsidRDefault="00583C36" w:rsidP="00204541">
      <w:pPr>
        <w:spacing w:after="0" w:line="240" w:lineRule="auto"/>
        <w:ind w:firstLine="567"/>
        <w:rPr>
          <w:rFonts w:ascii="Times New Roman" w:hAnsi="Times New Roman"/>
          <w:sz w:val="24"/>
          <w:szCs w:val="24"/>
        </w:rPr>
      </w:pPr>
      <w:r w:rsidRPr="00023C5F">
        <w:rPr>
          <w:rFonts w:ascii="Times New Roman" w:hAnsi="Times New Roman"/>
          <w:sz w:val="24"/>
          <w:szCs w:val="24"/>
        </w:rPr>
        <w:t>2.4.Оценочные материалы</w:t>
      </w:r>
    </w:p>
    <w:p w:rsidR="00583C36" w:rsidRPr="00023C5F" w:rsidRDefault="00583C36" w:rsidP="00204541">
      <w:pPr>
        <w:spacing w:after="0" w:line="240" w:lineRule="auto"/>
        <w:ind w:firstLine="567"/>
        <w:rPr>
          <w:rFonts w:ascii="Times New Roman" w:hAnsi="Times New Roman"/>
          <w:sz w:val="24"/>
          <w:szCs w:val="24"/>
        </w:rPr>
      </w:pPr>
      <w:r w:rsidRPr="00023C5F">
        <w:rPr>
          <w:rFonts w:ascii="Times New Roman" w:hAnsi="Times New Roman"/>
          <w:sz w:val="24"/>
          <w:szCs w:val="24"/>
        </w:rPr>
        <w:t>2.5.Методические материалы</w:t>
      </w:r>
    </w:p>
    <w:p w:rsidR="00583C36" w:rsidRPr="00023C5F" w:rsidRDefault="00583C36" w:rsidP="00204541">
      <w:pPr>
        <w:spacing w:after="0" w:line="240" w:lineRule="auto"/>
        <w:ind w:firstLine="567"/>
        <w:rPr>
          <w:rFonts w:ascii="Times New Roman" w:hAnsi="Times New Roman"/>
          <w:b/>
          <w:sz w:val="24"/>
          <w:szCs w:val="24"/>
          <w:lang w:val="en-US"/>
        </w:rPr>
      </w:pPr>
    </w:p>
    <w:p w:rsidR="00583C36" w:rsidRPr="00023C5F" w:rsidRDefault="00583C36" w:rsidP="00204541">
      <w:pPr>
        <w:spacing w:after="0" w:line="240" w:lineRule="auto"/>
        <w:ind w:firstLine="567"/>
        <w:rPr>
          <w:rFonts w:ascii="Times New Roman" w:hAnsi="Times New Roman"/>
          <w:b/>
          <w:sz w:val="24"/>
          <w:szCs w:val="24"/>
        </w:rPr>
      </w:pPr>
      <w:r w:rsidRPr="00023C5F">
        <w:rPr>
          <w:rFonts w:ascii="Times New Roman" w:hAnsi="Times New Roman"/>
          <w:b/>
          <w:sz w:val="24"/>
          <w:szCs w:val="24"/>
        </w:rPr>
        <w:t>3. Список литературы</w:t>
      </w:r>
    </w:p>
    <w:p w:rsidR="00583C36" w:rsidRPr="00023C5F" w:rsidRDefault="00583C36" w:rsidP="00204541">
      <w:pPr>
        <w:spacing w:after="0" w:line="240" w:lineRule="auto"/>
        <w:ind w:firstLine="567"/>
        <w:jc w:val="center"/>
        <w:rPr>
          <w:rFonts w:ascii="Times New Roman" w:hAnsi="Times New Roman"/>
          <w:b/>
          <w:bCs/>
          <w:color w:val="000000"/>
          <w:sz w:val="24"/>
          <w:szCs w:val="24"/>
          <w:lang w:eastAsia="ru-RU"/>
        </w:rPr>
      </w:pPr>
    </w:p>
    <w:p w:rsidR="00583C36" w:rsidRPr="00B8665F" w:rsidRDefault="00583C36" w:rsidP="00204541">
      <w:pPr>
        <w:spacing w:after="0" w:line="240" w:lineRule="auto"/>
        <w:ind w:firstLine="567"/>
        <w:rPr>
          <w:rFonts w:ascii="Times New Roman" w:hAnsi="Times New Roman"/>
          <w:b/>
          <w:sz w:val="28"/>
          <w:szCs w:val="28"/>
        </w:rPr>
      </w:pPr>
    </w:p>
    <w:p w:rsidR="00583C36" w:rsidRPr="00B8665F" w:rsidRDefault="00583C36" w:rsidP="00204541">
      <w:pPr>
        <w:spacing w:after="0" w:line="240" w:lineRule="auto"/>
        <w:ind w:firstLine="567"/>
        <w:rPr>
          <w:rFonts w:ascii="Times New Roman" w:hAnsi="Times New Roman"/>
          <w:b/>
          <w:sz w:val="28"/>
          <w:szCs w:val="28"/>
        </w:rPr>
      </w:pPr>
    </w:p>
    <w:p w:rsidR="00583C36" w:rsidRPr="00B8665F" w:rsidRDefault="00583C36" w:rsidP="00204541">
      <w:pPr>
        <w:spacing w:after="0" w:line="240" w:lineRule="auto"/>
        <w:ind w:firstLine="567"/>
        <w:rPr>
          <w:rFonts w:ascii="Times New Roman" w:hAnsi="Times New Roman"/>
          <w:b/>
          <w:sz w:val="28"/>
          <w:szCs w:val="28"/>
        </w:rPr>
      </w:pPr>
    </w:p>
    <w:p w:rsidR="00583C36" w:rsidRPr="00B8665F" w:rsidRDefault="00583C36" w:rsidP="00204541">
      <w:pPr>
        <w:spacing w:after="0" w:line="240" w:lineRule="auto"/>
        <w:ind w:firstLine="567"/>
        <w:rPr>
          <w:rFonts w:ascii="Times New Roman" w:hAnsi="Times New Roman"/>
          <w:b/>
          <w:sz w:val="28"/>
          <w:szCs w:val="28"/>
        </w:rPr>
      </w:pPr>
    </w:p>
    <w:p w:rsidR="00583C36" w:rsidRPr="00B8665F" w:rsidRDefault="00583C36" w:rsidP="00204541">
      <w:pPr>
        <w:spacing w:after="0" w:line="240" w:lineRule="auto"/>
        <w:ind w:firstLine="567"/>
        <w:rPr>
          <w:rFonts w:ascii="Times New Roman" w:hAnsi="Times New Roman"/>
          <w:b/>
          <w:sz w:val="28"/>
          <w:szCs w:val="28"/>
        </w:rPr>
      </w:pPr>
    </w:p>
    <w:p w:rsidR="00583C36" w:rsidRDefault="00583C36" w:rsidP="00204541">
      <w:pPr>
        <w:spacing w:after="0" w:line="240" w:lineRule="auto"/>
        <w:rPr>
          <w:rFonts w:ascii="Times New Roman" w:hAnsi="Times New Roman"/>
          <w:b/>
          <w:sz w:val="28"/>
          <w:szCs w:val="28"/>
        </w:rPr>
      </w:pPr>
    </w:p>
    <w:p w:rsidR="00583C36" w:rsidRDefault="00583C36" w:rsidP="00204541">
      <w:pPr>
        <w:spacing w:after="0" w:line="240" w:lineRule="auto"/>
        <w:rPr>
          <w:rFonts w:ascii="Times New Roman" w:hAnsi="Times New Roman"/>
          <w:b/>
          <w:sz w:val="28"/>
          <w:szCs w:val="28"/>
        </w:rPr>
      </w:pPr>
    </w:p>
    <w:p w:rsidR="00583C36" w:rsidRDefault="00583C36" w:rsidP="00204541">
      <w:pPr>
        <w:spacing w:after="0" w:line="240" w:lineRule="auto"/>
        <w:rPr>
          <w:rFonts w:ascii="Times New Roman" w:hAnsi="Times New Roman"/>
          <w:b/>
          <w:sz w:val="28"/>
          <w:szCs w:val="28"/>
        </w:rPr>
      </w:pPr>
    </w:p>
    <w:p w:rsidR="00583C36" w:rsidRDefault="00583C36" w:rsidP="00204541">
      <w:pPr>
        <w:spacing w:after="0" w:line="240" w:lineRule="auto"/>
        <w:rPr>
          <w:rFonts w:ascii="Times New Roman" w:hAnsi="Times New Roman"/>
          <w:b/>
          <w:sz w:val="28"/>
          <w:szCs w:val="28"/>
        </w:rPr>
      </w:pPr>
    </w:p>
    <w:p w:rsidR="00583C36" w:rsidRDefault="00583C36" w:rsidP="00204541">
      <w:pPr>
        <w:spacing w:after="0" w:line="240" w:lineRule="auto"/>
        <w:rPr>
          <w:rFonts w:ascii="Times New Roman" w:hAnsi="Times New Roman"/>
          <w:b/>
          <w:sz w:val="28"/>
          <w:szCs w:val="28"/>
        </w:rPr>
      </w:pPr>
    </w:p>
    <w:p w:rsidR="00583C36" w:rsidRDefault="00583C36" w:rsidP="00204541">
      <w:pPr>
        <w:spacing w:after="0" w:line="240" w:lineRule="auto"/>
        <w:rPr>
          <w:rFonts w:ascii="Times New Roman" w:hAnsi="Times New Roman"/>
          <w:b/>
          <w:sz w:val="28"/>
          <w:szCs w:val="28"/>
        </w:rPr>
      </w:pPr>
    </w:p>
    <w:p w:rsidR="00583C36" w:rsidRPr="00B8665F" w:rsidRDefault="00583C36" w:rsidP="00204541">
      <w:pPr>
        <w:spacing w:after="0" w:line="240" w:lineRule="auto"/>
        <w:rPr>
          <w:rFonts w:ascii="Times New Roman" w:hAnsi="Times New Roman"/>
          <w:b/>
          <w:sz w:val="28"/>
          <w:szCs w:val="28"/>
        </w:rPr>
      </w:pPr>
    </w:p>
    <w:p w:rsidR="00583C36" w:rsidRPr="00B8665F" w:rsidRDefault="00583C36" w:rsidP="00204541">
      <w:pPr>
        <w:spacing w:after="0" w:line="240" w:lineRule="auto"/>
        <w:ind w:firstLine="567"/>
        <w:jc w:val="center"/>
        <w:rPr>
          <w:rFonts w:ascii="Times New Roman" w:hAnsi="Times New Roman"/>
          <w:b/>
          <w:sz w:val="28"/>
          <w:szCs w:val="28"/>
        </w:rPr>
      </w:pPr>
    </w:p>
    <w:p w:rsidR="00583C36" w:rsidRPr="00B8665F" w:rsidRDefault="00583C36" w:rsidP="00204541">
      <w:pPr>
        <w:spacing w:after="0" w:line="240" w:lineRule="auto"/>
        <w:ind w:firstLine="567"/>
        <w:jc w:val="center"/>
        <w:rPr>
          <w:rFonts w:ascii="Times New Roman" w:hAnsi="Times New Roman"/>
          <w:b/>
          <w:sz w:val="28"/>
          <w:szCs w:val="28"/>
        </w:rPr>
      </w:pPr>
    </w:p>
    <w:p w:rsidR="00583C36" w:rsidRDefault="00583C36" w:rsidP="00204541">
      <w:pPr>
        <w:spacing w:after="0" w:line="240" w:lineRule="auto"/>
        <w:ind w:firstLine="567"/>
        <w:jc w:val="center"/>
        <w:rPr>
          <w:rFonts w:ascii="Times New Roman" w:hAnsi="Times New Roman"/>
          <w:b/>
          <w:sz w:val="28"/>
          <w:szCs w:val="28"/>
        </w:rPr>
      </w:pPr>
    </w:p>
    <w:p w:rsidR="00583C36" w:rsidRDefault="00583C36" w:rsidP="00204541">
      <w:pPr>
        <w:spacing w:after="0" w:line="240" w:lineRule="auto"/>
        <w:ind w:firstLine="567"/>
        <w:jc w:val="center"/>
        <w:rPr>
          <w:rFonts w:ascii="Times New Roman" w:hAnsi="Times New Roman"/>
          <w:b/>
          <w:sz w:val="28"/>
          <w:szCs w:val="28"/>
        </w:rPr>
      </w:pPr>
    </w:p>
    <w:p w:rsidR="00583C36" w:rsidRDefault="00583C36" w:rsidP="00204541">
      <w:pPr>
        <w:spacing w:after="0" w:line="240" w:lineRule="auto"/>
        <w:ind w:firstLine="567"/>
        <w:jc w:val="center"/>
        <w:rPr>
          <w:rFonts w:ascii="Times New Roman" w:hAnsi="Times New Roman"/>
          <w:b/>
          <w:sz w:val="28"/>
          <w:szCs w:val="28"/>
        </w:rPr>
      </w:pPr>
    </w:p>
    <w:p w:rsidR="00583C36" w:rsidRDefault="00583C36" w:rsidP="00204541">
      <w:pPr>
        <w:spacing w:after="0" w:line="240" w:lineRule="auto"/>
        <w:ind w:firstLine="567"/>
        <w:jc w:val="center"/>
        <w:rPr>
          <w:rFonts w:ascii="Times New Roman" w:hAnsi="Times New Roman"/>
          <w:b/>
          <w:sz w:val="28"/>
          <w:szCs w:val="28"/>
        </w:rPr>
      </w:pPr>
    </w:p>
    <w:p w:rsidR="00583C36" w:rsidRDefault="00583C36" w:rsidP="00204541">
      <w:pPr>
        <w:spacing w:after="0" w:line="240" w:lineRule="auto"/>
        <w:ind w:firstLine="567"/>
        <w:jc w:val="center"/>
        <w:rPr>
          <w:rFonts w:ascii="Times New Roman" w:hAnsi="Times New Roman"/>
          <w:b/>
          <w:sz w:val="28"/>
          <w:szCs w:val="28"/>
        </w:rPr>
      </w:pPr>
    </w:p>
    <w:p w:rsidR="00583C36" w:rsidRDefault="00583C36" w:rsidP="00204541">
      <w:pPr>
        <w:spacing w:after="0" w:line="240" w:lineRule="auto"/>
        <w:ind w:firstLine="567"/>
        <w:jc w:val="center"/>
        <w:rPr>
          <w:rFonts w:ascii="Times New Roman" w:hAnsi="Times New Roman"/>
          <w:b/>
          <w:sz w:val="28"/>
          <w:szCs w:val="28"/>
        </w:rPr>
      </w:pPr>
    </w:p>
    <w:p w:rsidR="00583C36" w:rsidRDefault="00583C36" w:rsidP="00204541">
      <w:pPr>
        <w:spacing w:after="0" w:line="240" w:lineRule="auto"/>
        <w:ind w:firstLine="567"/>
        <w:jc w:val="center"/>
        <w:rPr>
          <w:rFonts w:ascii="Times New Roman" w:hAnsi="Times New Roman"/>
          <w:b/>
          <w:sz w:val="28"/>
          <w:szCs w:val="28"/>
        </w:rPr>
      </w:pPr>
    </w:p>
    <w:p w:rsidR="00583C36" w:rsidRDefault="00583C36" w:rsidP="00204541">
      <w:pPr>
        <w:spacing w:after="0" w:line="240" w:lineRule="auto"/>
        <w:ind w:firstLine="567"/>
        <w:jc w:val="center"/>
        <w:rPr>
          <w:rFonts w:ascii="Times New Roman" w:hAnsi="Times New Roman"/>
          <w:b/>
          <w:sz w:val="28"/>
          <w:szCs w:val="28"/>
        </w:rPr>
      </w:pPr>
    </w:p>
    <w:p w:rsidR="00583C36" w:rsidRDefault="00583C36" w:rsidP="00204541">
      <w:pPr>
        <w:spacing w:after="0" w:line="240" w:lineRule="auto"/>
        <w:ind w:firstLine="567"/>
        <w:jc w:val="center"/>
        <w:rPr>
          <w:rFonts w:ascii="Times New Roman" w:hAnsi="Times New Roman"/>
          <w:b/>
          <w:sz w:val="28"/>
          <w:szCs w:val="28"/>
        </w:rPr>
      </w:pPr>
    </w:p>
    <w:p w:rsidR="00583C36" w:rsidRDefault="00583C36" w:rsidP="00204541">
      <w:pPr>
        <w:spacing w:after="0" w:line="240" w:lineRule="auto"/>
        <w:ind w:firstLine="567"/>
        <w:jc w:val="center"/>
        <w:rPr>
          <w:rFonts w:ascii="Times New Roman" w:hAnsi="Times New Roman"/>
          <w:b/>
          <w:sz w:val="28"/>
          <w:szCs w:val="28"/>
        </w:rPr>
      </w:pPr>
    </w:p>
    <w:p w:rsidR="00583C36" w:rsidRDefault="00583C36" w:rsidP="00204541">
      <w:pPr>
        <w:spacing w:after="0" w:line="240" w:lineRule="auto"/>
        <w:ind w:firstLine="567"/>
        <w:jc w:val="center"/>
        <w:rPr>
          <w:rFonts w:ascii="Times New Roman" w:hAnsi="Times New Roman"/>
          <w:b/>
          <w:sz w:val="28"/>
          <w:szCs w:val="28"/>
        </w:rPr>
      </w:pPr>
    </w:p>
    <w:p w:rsidR="00583C36" w:rsidRDefault="00583C36" w:rsidP="00204541">
      <w:pPr>
        <w:spacing w:after="0" w:line="240" w:lineRule="auto"/>
        <w:ind w:firstLine="567"/>
        <w:jc w:val="center"/>
        <w:rPr>
          <w:rFonts w:ascii="Times New Roman" w:hAnsi="Times New Roman"/>
          <w:b/>
          <w:sz w:val="28"/>
          <w:szCs w:val="28"/>
        </w:rPr>
      </w:pPr>
    </w:p>
    <w:p w:rsidR="00583C36" w:rsidRDefault="00583C36" w:rsidP="00204541">
      <w:pPr>
        <w:spacing w:after="0" w:line="240" w:lineRule="auto"/>
        <w:ind w:firstLine="567"/>
        <w:jc w:val="center"/>
        <w:rPr>
          <w:rFonts w:ascii="Times New Roman" w:hAnsi="Times New Roman"/>
          <w:b/>
          <w:sz w:val="28"/>
          <w:szCs w:val="28"/>
        </w:rPr>
      </w:pPr>
    </w:p>
    <w:p w:rsidR="00583C36" w:rsidRDefault="00583C36" w:rsidP="00204541">
      <w:pPr>
        <w:spacing w:after="0" w:line="240" w:lineRule="auto"/>
        <w:ind w:firstLine="567"/>
        <w:jc w:val="center"/>
        <w:rPr>
          <w:rFonts w:ascii="Times New Roman" w:hAnsi="Times New Roman"/>
          <w:b/>
          <w:sz w:val="28"/>
          <w:szCs w:val="28"/>
        </w:rPr>
      </w:pPr>
    </w:p>
    <w:p w:rsidR="00583C36" w:rsidRDefault="00583C36" w:rsidP="00204541">
      <w:pPr>
        <w:spacing w:after="0" w:line="240" w:lineRule="auto"/>
        <w:ind w:firstLine="567"/>
        <w:jc w:val="center"/>
        <w:rPr>
          <w:rFonts w:ascii="Times New Roman" w:hAnsi="Times New Roman"/>
          <w:b/>
          <w:sz w:val="28"/>
          <w:szCs w:val="28"/>
        </w:rPr>
      </w:pPr>
    </w:p>
    <w:p w:rsidR="00583C36" w:rsidRPr="00E72769" w:rsidRDefault="00583C36" w:rsidP="00204541">
      <w:pPr>
        <w:spacing w:after="0" w:line="240" w:lineRule="auto"/>
        <w:ind w:firstLine="567"/>
        <w:jc w:val="center"/>
        <w:rPr>
          <w:rFonts w:ascii="Times New Roman" w:hAnsi="Times New Roman"/>
          <w:b/>
          <w:sz w:val="24"/>
          <w:szCs w:val="24"/>
        </w:rPr>
      </w:pPr>
      <w:r w:rsidRPr="00B8665F">
        <w:rPr>
          <w:rFonts w:ascii="Times New Roman" w:hAnsi="Times New Roman"/>
          <w:b/>
          <w:sz w:val="28"/>
          <w:szCs w:val="28"/>
        </w:rPr>
        <w:t>1.</w:t>
      </w:r>
      <w:r w:rsidRPr="00204541">
        <w:rPr>
          <w:rFonts w:ascii="Times New Roman" w:hAnsi="Times New Roman"/>
          <w:b/>
          <w:sz w:val="24"/>
          <w:szCs w:val="24"/>
        </w:rPr>
        <w:t>Комплекс основных характеристик дополнительной общеобразовательной   общеразвивающей   программы.</w:t>
      </w:r>
    </w:p>
    <w:p w:rsidR="00583C36" w:rsidRPr="00E72769" w:rsidRDefault="00583C36" w:rsidP="00204541">
      <w:pPr>
        <w:spacing w:after="0" w:line="240" w:lineRule="auto"/>
        <w:ind w:firstLine="567"/>
        <w:jc w:val="center"/>
        <w:rPr>
          <w:rFonts w:ascii="Times New Roman" w:hAnsi="Times New Roman"/>
          <w:b/>
          <w:sz w:val="24"/>
          <w:szCs w:val="24"/>
        </w:rPr>
      </w:pPr>
    </w:p>
    <w:p w:rsidR="00583C36" w:rsidRPr="00204541" w:rsidRDefault="00583C36" w:rsidP="00023C5F">
      <w:pPr>
        <w:pStyle w:val="ListParagraph"/>
        <w:numPr>
          <w:ilvl w:val="1"/>
          <w:numId w:val="8"/>
        </w:numPr>
        <w:spacing w:after="0" w:line="240" w:lineRule="auto"/>
        <w:ind w:left="0" w:firstLine="6"/>
        <w:jc w:val="center"/>
        <w:rPr>
          <w:rFonts w:ascii="Times New Roman" w:hAnsi="Times New Roman"/>
          <w:b/>
          <w:sz w:val="24"/>
          <w:szCs w:val="24"/>
        </w:rPr>
      </w:pPr>
      <w:r w:rsidRPr="00204541">
        <w:rPr>
          <w:rFonts w:ascii="Times New Roman" w:hAnsi="Times New Roman"/>
          <w:b/>
          <w:sz w:val="24"/>
          <w:szCs w:val="24"/>
        </w:rPr>
        <w:t>Пояснительная записка</w:t>
      </w:r>
    </w:p>
    <w:p w:rsidR="00583C36" w:rsidRPr="00204541" w:rsidRDefault="00583C36" w:rsidP="00204541">
      <w:pPr>
        <w:spacing w:after="0" w:line="240" w:lineRule="auto"/>
        <w:ind w:firstLine="567"/>
        <w:rPr>
          <w:rFonts w:ascii="Times New Roman" w:hAnsi="Times New Roman"/>
          <w:color w:val="000000"/>
          <w:sz w:val="24"/>
          <w:szCs w:val="24"/>
          <w:lang w:eastAsia="ru-RU"/>
        </w:rPr>
      </w:pPr>
    </w:p>
    <w:p w:rsidR="00583C36" w:rsidRPr="00204541" w:rsidRDefault="00583C36" w:rsidP="00023C5F">
      <w:pPr>
        <w:spacing w:after="0" w:line="240" w:lineRule="auto"/>
        <w:ind w:left="2880" w:firstLine="567"/>
        <w:rPr>
          <w:rFonts w:ascii="Times New Roman" w:hAnsi="Times New Roman"/>
          <w:color w:val="000000"/>
          <w:sz w:val="24"/>
          <w:szCs w:val="24"/>
          <w:lang w:eastAsia="ru-RU"/>
        </w:rPr>
      </w:pPr>
      <w:r w:rsidRPr="00204541">
        <w:rPr>
          <w:rFonts w:ascii="Times New Roman" w:hAnsi="Times New Roman"/>
          <w:color w:val="000000"/>
          <w:sz w:val="24"/>
          <w:szCs w:val="24"/>
          <w:lang w:eastAsia="ru-RU"/>
        </w:rPr>
        <w:t>«Игра в шахматы – не просто праздное развлечение.</w:t>
      </w:r>
    </w:p>
    <w:p w:rsidR="00583C36" w:rsidRPr="00204541" w:rsidRDefault="00583C36" w:rsidP="00023C5F">
      <w:pPr>
        <w:spacing w:after="0" w:line="240" w:lineRule="auto"/>
        <w:ind w:left="2880" w:firstLine="567"/>
        <w:rPr>
          <w:rFonts w:ascii="Times New Roman" w:hAnsi="Times New Roman"/>
          <w:color w:val="000000"/>
          <w:sz w:val="24"/>
          <w:szCs w:val="24"/>
          <w:lang w:eastAsia="ru-RU"/>
        </w:rPr>
      </w:pPr>
      <w:r w:rsidRPr="00204541">
        <w:rPr>
          <w:rFonts w:ascii="Times New Roman" w:hAnsi="Times New Roman"/>
          <w:color w:val="000000"/>
          <w:sz w:val="24"/>
          <w:szCs w:val="24"/>
          <w:lang w:eastAsia="ru-RU"/>
        </w:rPr>
        <w:t>Некоторые очень ценные качества ума, необходимые в</w:t>
      </w:r>
    </w:p>
    <w:p w:rsidR="00583C36" w:rsidRPr="00204541" w:rsidRDefault="00583C36" w:rsidP="00023C5F">
      <w:pPr>
        <w:spacing w:after="0" w:line="240" w:lineRule="auto"/>
        <w:ind w:left="2880" w:firstLine="567"/>
        <w:rPr>
          <w:rFonts w:ascii="Times New Roman" w:hAnsi="Times New Roman"/>
          <w:color w:val="000000"/>
          <w:sz w:val="24"/>
          <w:szCs w:val="24"/>
          <w:lang w:eastAsia="ru-RU"/>
        </w:rPr>
      </w:pPr>
      <w:r w:rsidRPr="00204541">
        <w:rPr>
          <w:rFonts w:ascii="Times New Roman" w:hAnsi="Times New Roman"/>
          <w:color w:val="000000"/>
          <w:sz w:val="24"/>
          <w:szCs w:val="24"/>
          <w:lang w:eastAsia="ru-RU"/>
        </w:rPr>
        <w:t>человеческой жизни, требуются в этой игре и</w:t>
      </w:r>
    </w:p>
    <w:p w:rsidR="00583C36" w:rsidRPr="00204541" w:rsidRDefault="00583C36" w:rsidP="00023C5F">
      <w:pPr>
        <w:spacing w:after="0" w:line="240" w:lineRule="auto"/>
        <w:ind w:left="2880" w:firstLine="567"/>
        <w:rPr>
          <w:rFonts w:ascii="Times New Roman" w:hAnsi="Times New Roman"/>
          <w:color w:val="000000"/>
          <w:sz w:val="24"/>
          <w:szCs w:val="24"/>
          <w:lang w:eastAsia="ru-RU"/>
        </w:rPr>
      </w:pPr>
      <w:r w:rsidRPr="00204541">
        <w:rPr>
          <w:rFonts w:ascii="Times New Roman" w:hAnsi="Times New Roman"/>
          <w:color w:val="000000"/>
          <w:sz w:val="24"/>
          <w:szCs w:val="24"/>
          <w:lang w:eastAsia="ru-RU"/>
        </w:rPr>
        <w:t>укрепляются настолько, что становятся привычкой,</w:t>
      </w:r>
    </w:p>
    <w:p w:rsidR="00583C36" w:rsidRPr="00204541" w:rsidRDefault="00583C36" w:rsidP="00023C5F">
      <w:pPr>
        <w:spacing w:after="0" w:line="240" w:lineRule="auto"/>
        <w:ind w:left="2880" w:firstLine="567"/>
        <w:rPr>
          <w:rFonts w:ascii="Times New Roman" w:hAnsi="Times New Roman"/>
          <w:color w:val="000000"/>
          <w:sz w:val="24"/>
          <w:szCs w:val="24"/>
          <w:lang w:eastAsia="ru-RU"/>
        </w:rPr>
      </w:pPr>
      <w:r w:rsidRPr="00204541">
        <w:rPr>
          <w:rFonts w:ascii="Times New Roman" w:hAnsi="Times New Roman"/>
          <w:color w:val="000000"/>
          <w:sz w:val="24"/>
          <w:szCs w:val="24"/>
          <w:lang w:eastAsia="ru-RU"/>
        </w:rPr>
        <w:t>которая полезна во многих случаях жизни…»</w:t>
      </w:r>
    </w:p>
    <w:p w:rsidR="00583C36" w:rsidRPr="00E72769" w:rsidRDefault="00583C36" w:rsidP="00023C5F">
      <w:pPr>
        <w:spacing w:after="0" w:line="240" w:lineRule="auto"/>
        <w:ind w:left="2880" w:firstLine="567"/>
        <w:jc w:val="right"/>
        <w:rPr>
          <w:rFonts w:ascii="Times New Roman" w:hAnsi="Times New Roman"/>
          <w:color w:val="000000"/>
          <w:sz w:val="24"/>
          <w:szCs w:val="24"/>
          <w:lang w:eastAsia="ru-RU"/>
        </w:rPr>
      </w:pPr>
      <w:r w:rsidRPr="00204541">
        <w:rPr>
          <w:rFonts w:ascii="Times New Roman" w:hAnsi="Times New Roman"/>
          <w:color w:val="000000"/>
          <w:sz w:val="24"/>
          <w:szCs w:val="24"/>
          <w:lang w:eastAsia="ru-RU"/>
        </w:rPr>
        <w:t>Бенджамин Франклин.</w:t>
      </w:r>
    </w:p>
    <w:p w:rsidR="00583C36" w:rsidRPr="00E72769" w:rsidRDefault="00583C36" w:rsidP="00023C5F">
      <w:pPr>
        <w:spacing w:after="0" w:line="240" w:lineRule="auto"/>
        <w:ind w:left="2880" w:firstLine="567"/>
        <w:rPr>
          <w:rFonts w:ascii="Times New Roman" w:hAnsi="Times New Roman"/>
          <w:color w:val="000000"/>
          <w:sz w:val="24"/>
          <w:szCs w:val="24"/>
          <w:lang w:eastAsia="ru-RU"/>
        </w:rPr>
      </w:pPr>
    </w:p>
    <w:p w:rsidR="00583C36" w:rsidRPr="00204541" w:rsidRDefault="00583C36" w:rsidP="00204541">
      <w:pPr>
        <w:tabs>
          <w:tab w:val="left" w:pos="2500"/>
          <w:tab w:val="left" w:pos="4960"/>
          <w:tab w:val="left" w:pos="6320"/>
          <w:tab w:val="left" w:pos="7500"/>
          <w:tab w:val="left" w:pos="8440"/>
        </w:tabs>
        <w:spacing w:after="0" w:line="240" w:lineRule="auto"/>
        <w:ind w:firstLine="567"/>
        <w:jc w:val="both"/>
        <w:rPr>
          <w:rFonts w:ascii="Times New Roman" w:hAnsi="Times New Roman"/>
          <w:sz w:val="24"/>
          <w:szCs w:val="24"/>
        </w:rPr>
      </w:pPr>
      <w:r w:rsidRPr="00204541">
        <w:rPr>
          <w:rFonts w:ascii="Times New Roman" w:hAnsi="Times New Roman"/>
          <w:sz w:val="24"/>
          <w:szCs w:val="24"/>
        </w:rPr>
        <w:t>Дополнительная общеобразовательная общеразвивающая п</w:t>
      </w:r>
      <w:r>
        <w:rPr>
          <w:rFonts w:ascii="Times New Roman" w:hAnsi="Times New Roman"/>
          <w:sz w:val="24"/>
          <w:szCs w:val="24"/>
        </w:rPr>
        <w:t>рограмма «Шахматы</w:t>
      </w:r>
      <w:r w:rsidRPr="00204541">
        <w:rPr>
          <w:rFonts w:ascii="Times New Roman" w:hAnsi="Times New Roman"/>
          <w:sz w:val="24"/>
          <w:szCs w:val="24"/>
        </w:rPr>
        <w:t>» физкультурно-спортивной направленности является неотъемлемой частью образовательной программы Муниципального бюджетного образовательного учреждения</w:t>
      </w:r>
      <w:r>
        <w:rPr>
          <w:rFonts w:ascii="Times New Roman" w:hAnsi="Times New Roman"/>
          <w:sz w:val="24"/>
          <w:szCs w:val="24"/>
        </w:rPr>
        <w:t xml:space="preserve"> «Никольская средняя общеобразовательная школа</w:t>
      </w:r>
      <w:r w:rsidRPr="00204541">
        <w:rPr>
          <w:rFonts w:ascii="Times New Roman" w:hAnsi="Times New Roman"/>
          <w:sz w:val="24"/>
          <w:szCs w:val="24"/>
        </w:rPr>
        <w:t xml:space="preserve">» и дает возможность каждому ребенку получать дополнительное образование исходя из его интересов, склонностей, способностей и образовательных потребностей, осуществляемых за пределами федеральных государственных образовательных стандартов и федеральных государственных требований. </w:t>
      </w:r>
    </w:p>
    <w:p w:rsidR="00583C36" w:rsidRPr="00204541" w:rsidRDefault="00583C36" w:rsidP="00204541">
      <w:pPr>
        <w:spacing w:after="0" w:line="240" w:lineRule="auto"/>
        <w:ind w:firstLine="567"/>
        <w:jc w:val="both"/>
        <w:rPr>
          <w:rFonts w:ascii="Times New Roman" w:hAnsi="Times New Roman"/>
          <w:b/>
          <w:sz w:val="24"/>
          <w:szCs w:val="24"/>
        </w:rPr>
      </w:pPr>
      <w:r w:rsidRPr="00204541">
        <w:rPr>
          <w:rFonts w:ascii="Times New Roman" w:hAnsi="Times New Roman"/>
          <w:sz w:val="24"/>
          <w:szCs w:val="24"/>
        </w:rPr>
        <w:t>Программа составлена в соответствии с нормативными документами:</w:t>
      </w:r>
    </w:p>
    <w:p w:rsidR="00583C36" w:rsidRPr="00204541" w:rsidRDefault="00583C36" w:rsidP="00023C5F">
      <w:pPr>
        <w:numPr>
          <w:ilvl w:val="0"/>
          <w:numId w:val="9"/>
        </w:numPr>
        <w:spacing w:after="0" w:line="240" w:lineRule="auto"/>
        <w:ind w:left="180" w:hanging="180"/>
        <w:contextualSpacing/>
        <w:jc w:val="both"/>
        <w:textAlignment w:val="baseline"/>
        <w:rPr>
          <w:rFonts w:ascii="Times New Roman" w:hAnsi="Times New Roman"/>
          <w:color w:val="006666"/>
          <w:sz w:val="24"/>
          <w:szCs w:val="24"/>
        </w:rPr>
      </w:pPr>
      <w:r w:rsidRPr="00204541">
        <w:rPr>
          <w:rFonts w:ascii="Times New Roman" w:hAnsi="Times New Roman"/>
          <w:kern w:val="24"/>
          <w:sz w:val="24"/>
          <w:szCs w:val="24"/>
        </w:rPr>
        <w:t xml:space="preserve">Федеральный закон от 29.12.2012 N 273-ФЗ (ред. от 26.07.2019) «Об образовании в Российской Федерации» Глава 10. ДОПОЛНИТЕЛЬНОЕ ОБРАЗОВАНИЕ, Статья75. Дополнительное образование детей и взрослых </w:t>
      </w:r>
    </w:p>
    <w:p w:rsidR="00583C36" w:rsidRPr="00204541" w:rsidRDefault="00583C36" w:rsidP="00023C5F">
      <w:pPr>
        <w:numPr>
          <w:ilvl w:val="0"/>
          <w:numId w:val="9"/>
        </w:numPr>
        <w:spacing w:after="0" w:line="240" w:lineRule="auto"/>
        <w:ind w:left="180" w:hanging="180"/>
        <w:contextualSpacing/>
        <w:jc w:val="both"/>
        <w:textAlignment w:val="baseline"/>
        <w:rPr>
          <w:rFonts w:ascii="Times New Roman" w:hAnsi="Times New Roman"/>
          <w:color w:val="006666"/>
          <w:sz w:val="24"/>
          <w:szCs w:val="24"/>
        </w:rPr>
      </w:pPr>
      <w:r w:rsidRPr="00204541">
        <w:rPr>
          <w:rFonts w:ascii="Times New Roman" w:hAnsi="Times New Roman"/>
          <w:kern w:val="24"/>
          <w:sz w:val="24"/>
          <w:szCs w:val="24"/>
        </w:rPr>
        <w:t>Приказ Министерства просвещения  РФ от 9 ноября 2018г. № 196 «Об утверждении Порядка организации и осуществления образовательной деятельности по дополнительным общеобразовательным программам»</w:t>
      </w:r>
    </w:p>
    <w:p w:rsidR="00583C36" w:rsidRPr="00204541" w:rsidRDefault="00583C36" w:rsidP="00023C5F">
      <w:pPr>
        <w:numPr>
          <w:ilvl w:val="0"/>
          <w:numId w:val="9"/>
        </w:numPr>
        <w:spacing w:after="0" w:line="240" w:lineRule="auto"/>
        <w:ind w:left="180" w:hanging="180"/>
        <w:contextualSpacing/>
        <w:jc w:val="both"/>
        <w:textAlignment w:val="baseline"/>
        <w:rPr>
          <w:rFonts w:ascii="Times New Roman" w:hAnsi="Times New Roman"/>
          <w:color w:val="006666"/>
          <w:sz w:val="24"/>
          <w:szCs w:val="24"/>
        </w:rPr>
      </w:pPr>
      <w:r w:rsidRPr="00204541">
        <w:rPr>
          <w:rFonts w:ascii="Times New Roman" w:hAnsi="Times New Roman"/>
          <w:kern w:val="24"/>
          <w:sz w:val="24"/>
          <w:szCs w:val="24"/>
        </w:rPr>
        <w:t xml:space="preserve">Приказ Минтруда России от 05.05.2018 N 298н «Об утверждении профессионального стандарта Педагог дополнительного образования детей и взрослых» </w:t>
      </w:r>
    </w:p>
    <w:p w:rsidR="00583C36" w:rsidRPr="00204541" w:rsidRDefault="00583C36" w:rsidP="00023C5F">
      <w:pPr>
        <w:numPr>
          <w:ilvl w:val="0"/>
          <w:numId w:val="9"/>
        </w:numPr>
        <w:spacing w:after="0" w:line="240" w:lineRule="auto"/>
        <w:ind w:left="180" w:hanging="180"/>
        <w:contextualSpacing/>
        <w:jc w:val="both"/>
        <w:textAlignment w:val="baseline"/>
        <w:rPr>
          <w:rFonts w:ascii="Times New Roman" w:hAnsi="Times New Roman"/>
          <w:color w:val="006666"/>
          <w:sz w:val="24"/>
          <w:szCs w:val="24"/>
        </w:rPr>
      </w:pPr>
      <w:r w:rsidRPr="00204541">
        <w:rPr>
          <w:rFonts w:ascii="Times New Roman" w:hAnsi="Times New Roman"/>
          <w:kern w:val="24"/>
          <w:sz w:val="24"/>
          <w:szCs w:val="24"/>
        </w:rPr>
        <w:t>Постановление Главного государственного санитарного врача РФ от 04.07.2014 N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(вместе с «СанПиН 2.4.4.3172-14. Санитарно-эпидемиологические правила и нормативы...») (Зарегистрировано в Минюсте России 20.08.2014 N 33660)</w:t>
      </w:r>
      <w:r>
        <w:rPr>
          <w:rFonts w:ascii="Times New Roman" w:hAnsi="Times New Roman"/>
          <w:kern w:val="24"/>
          <w:sz w:val="24"/>
          <w:szCs w:val="24"/>
        </w:rPr>
        <w:t>.</w:t>
      </w:r>
    </w:p>
    <w:p w:rsidR="00583C36" w:rsidRPr="00204541" w:rsidRDefault="00583C36" w:rsidP="00204541">
      <w:pPr>
        <w:tabs>
          <w:tab w:val="left" w:pos="2500"/>
          <w:tab w:val="left" w:pos="4960"/>
          <w:tab w:val="left" w:pos="6320"/>
          <w:tab w:val="left" w:pos="7500"/>
          <w:tab w:val="left" w:pos="8440"/>
        </w:tabs>
        <w:spacing w:after="0" w:line="240" w:lineRule="auto"/>
        <w:ind w:firstLine="567"/>
        <w:jc w:val="both"/>
        <w:rPr>
          <w:rFonts w:ascii="Times New Roman" w:hAnsi="Times New Roman"/>
          <w:sz w:val="24"/>
          <w:szCs w:val="24"/>
        </w:rPr>
      </w:pPr>
      <w:r w:rsidRPr="00204541">
        <w:rPr>
          <w:rFonts w:ascii="Times New Roman" w:hAnsi="Times New Roman"/>
          <w:kern w:val="24"/>
          <w:sz w:val="24"/>
          <w:szCs w:val="24"/>
        </w:rPr>
        <w:t>Письмом Минобрнауки России от 18.11.2015 N 09-3242 "О направлении информации" (вместе с "Методическими рекомендациями по проектированию дополнительных общеразвивающих программ (включая разноуровневые программы)")</w:t>
      </w:r>
    </w:p>
    <w:p w:rsidR="00583C36" w:rsidRPr="00204541" w:rsidRDefault="00583C36" w:rsidP="00204541">
      <w:pPr>
        <w:spacing w:after="0" w:line="240" w:lineRule="auto"/>
        <w:ind w:left="40" w:firstLine="567"/>
        <w:jc w:val="both"/>
        <w:rPr>
          <w:rFonts w:ascii="Times New Roman" w:hAnsi="Times New Roman"/>
          <w:sz w:val="24"/>
          <w:szCs w:val="24"/>
        </w:rPr>
      </w:pPr>
      <w:r w:rsidRPr="00204541">
        <w:rPr>
          <w:rFonts w:ascii="Times New Roman" w:hAnsi="Times New Roman"/>
          <w:sz w:val="24"/>
          <w:szCs w:val="24"/>
        </w:rPr>
        <w:t>По своему функциональному назначению программа является общеразвивающей и направлена на удовлетворение потребностей обучающихся в интеллектуальном, нравственном совершенствовании, в организации их свободного времени.</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Данный курс шахмат предназначен для обучения дете</w:t>
      </w:r>
      <w:r>
        <w:rPr>
          <w:rFonts w:ascii="Times New Roman" w:hAnsi="Times New Roman"/>
          <w:color w:val="000000"/>
          <w:sz w:val="24"/>
          <w:szCs w:val="24"/>
          <w:lang w:eastAsia="ru-RU"/>
        </w:rPr>
        <w:t>й от 7 до 17</w:t>
      </w:r>
      <w:r w:rsidRPr="00204541">
        <w:rPr>
          <w:rFonts w:ascii="Times New Roman" w:hAnsi="Times New Roman"/>
          <w:color w:val="000000"/>
          <w:sz w:val="24"/>
          <w:szCs w:val="24"/>
          <w:lang w:eastAsia="ru-RU"/>
        </w:rPr>
        <w:t xml:space="preserve"> лет. Обучащиеся получат основы шахматных знаний, необходимых для успешного ведения игры, и познакомятся с историей возникновения и развития шахмат. Программа направлена на всестороннее развитие личности, расширение круга общения обучающихся, реализацию способностей детей и построена на основании выводов ведущих педагогов-психологов В.В.Давыдова и Д.Б.Эльконина о возможностях развивающего обучения, которое стимулирует развитие разносторонних интересов и потребности в обучении.</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Известно, что шахматы – это не только игра. Они помогают научиться управлять своим поведением, воспитывают самокритичность, организованность, чувство коллективизма, развивают умение самостоятельно принимать решения в сложных ситуациях, положительно влияют на развитие и совершенствование психических процессов и таких качеств, как память, внимание, восприятие, пространственное воображение, логическое мышление.</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Шахматная игра служит благоприятным условием и методом воспитания способности к волевой регуляции поведения. Овладевая способами волевой регуляции, воспитанники приобретают устойчивые адаптивные качества личности: способность согласовывать свои стремления со своими умениями, навыки быстрого принятия решений в трудных ситуациях, умение достойно справляться с поражением, общительность и коллективизм.</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Шахматы могут оказать благоприятное влияние и на общее развитие детей. Безусловно, существует положительная развивающая связь шахмат со школьными предметами, прежде всего с математикой, геометрией, историей, географией, русским и иностранными языками. Например, с такими понятиями, как «центр», «квадрат», «треугольник», «горизонталь» и другими обучающиеся познакомятся на уроках шахмат раньше, чем на уроках геометрии. Сама шахматная партия требует умения рассчитывать многочисленные варианты, а этот навык поможет обучающемуся решать математические задачи любой сложности.</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Шахматное образование включает в себя знакомство с теорией и практикой шахматной игры, развитие мыслительных способностей и интеллектуального потенциала обучающихся, воспитание у детей навыков волевой регуляции характера и повышение уровня общей образованности детей. Общая образованность – это знания о мире, соединенные с интеллектуальным потенциалом воспитанников: мобильностью и глубиной мышления, наличием творческих способностей, нравственных и эстетических ценностей, уверенности в своих силах и умения преодолевать трудности.</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b/>
          <w:color w:val="000000"/>
          <w:sz w:val="24"/>
          <w:szCs w:val="24"/>
          <w:lang w:eastAsia="ru-RU"/>
        </w:rPr>
        <w:t>Новизна данной программы</w:t>
      </w:r>
      <w:r w:rsidRPr="00204541">
        <w:rPr>
          <w:rFonts w:ascii="Times New Roman" w:hAnsi="Times New Roman"/>
          <w:color w:val="000000"/>
          <w:sz w:val="24"/>
          <w:szCs w:val="24"/>
          <w:lang w:eastAsia="ru-RU"/>
        </w:rPr>
        <w:t xml:space="preserve"> заключается в разработке и использовании на занятиях педагогом дидактического материала (карточки, шахматные этюды и задачи), активизирующих общие и индивидуальные логические особенности обучающихся; применении метода исследования (написание рефератов и докладов по истории шахмат), в создании учебно-тематического плана.</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xml:space="preserve">В послании Президента Российской Федерации В.В. Путина участникам чемпионата мира-2004г. сказано: «Шахматы — это не просто спорт. Они делают человека мудрее и дальновиднее, помогают объективно оценивать сложившуюся ситуацию, просчитывать поступки на несколько «ходов» вперёд. А, главное, воспитывают характер». </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b/>
          <w:color w:val="000000"/>
          <w:sz w:val="24"/>
          <w:szCs w:val="24"/>
          <w:lang w:eastAsia="ru-RU"/>
        </w:rPr>
        <w:t>Актуальность программы</w:t>
      </w:r>
      <w:r w:rsidRPr="00204541">
        <w:rPr>
          <w:rFonts w:ascii="Times New Roman" w:hAnsi="Times New Roman"/>
          <w:color w:val="000000"/>
          <w:sz w:val="24"/>
          <w:szCs w:val="24"/>
          <w:lang w:eastAsia="ru-RU"/>
        </w:rPr>
        <w:t xml:space="preserve"> продиктована требованиями времени. Так как формирование развитой личности – сложная задача, преподавание шахмат через структуру и содержание способно придать воспитанию и обучению активный целенаправленный характер. Система шахматных занятий в системе дополнительного образования, выявляя и развивая индивидуальные способности, формируя прогрессивную направленность личности, способствует</w:t>
      </w:r>
      <w:r>
        <w:rPr>
          <w:rFonts w:ascii="Times New Roman" w:hAnsi="Times New Roman"/>
          <w:color w:val="000000"/>
          <w:sz w:val="24"/>
          <w:szCs w:val="24"/>
          <w:lang w:eastAsia="ru-RU"/>
        </w:rPr>
        <w:t xml:space="preserve"> общему развитию и воспитанию </w:t>
      </w:r>
      <w:r w:rsidRPr="00204541">
        <w:rPr>
          <w:rFonts w:ascii="Times New Roman" w:hAnsi="Times New Roman"/>
          <w:color w:val="000000"/>
          <w:sz w:val="24"/>
          <w:szCs w:val="24"/>
          <w:lang w:eastAsia="ru-RU"/>
        </w:rPr>
        <w:t>школьника.</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Шахматы – это не только игра, доставляющая детям много радости, удовольствия, но и действенное, эффективное средство их умственного развития. Неоценима роль шахмат в формировании внутреннего плана действий – способности действовать в уме. Игра в шахматы развивает наглядно-образное мышление дошкольника, способствует зарождению логического мышления, воспитывает усидчивость, внимательность, вдумчивость, целеустремленность. Ребенок, обучающийся этой игре, становится собраннее, самокритичнее, привыкает самостоятельно думать, принимать решения, бороться до конца, не унывать при неудачах. Цепкая память и удиви</w:t>
      </w:r>
      <w:r>
        <w:rPr>
          <w:rFonts w:ascii="Times New Roman" w:hAnsi="Times New Roman"/>
          <w:color w:val="000000"/>
          <w:sz w:val="24"/>
          <w:szCs w:val="24"/>
          <w:lang w:eastAsia="ru-RU"/>
        </w:rPr>
        <w:t>тельная любознательность обучающихся</w:t>
      </w:r>
      <w:r w:rsidRPr="00204541">
        <w:rPr>
          <w:rFonts w:ascii="Times New Roman" w:hAnsi="Times New Roman"/>
          <w:color w:val="000000"/>
          <w:sz w:val="24"/>
          <w:szCs w:val="24"/>
          <w:lang w:eastAsia="ru-RU"/>
        </w:rPr>
        <w:t xml:space="preserve"> позволяют увлечь их игрой в деревянные (или пластмассовые) фигурки. Шахматная игра дарит ребенку радость творчества и обогащает его духовный мир.</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Воспитательные плюсы от игры в шахматы заключаются в том, что у ребенка появляется целеустремленность, усидчивость, воля и выдержка. Юный шахматист учится самостоятельно принимать решения, не расстраиваться и не унывать, а идти к цели. Шахматы делают ребенка внимательным и собранным.</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Развитое логическое мышление не только помогает ребёнку ориентироваться и уверенно себя чувствовать в окружающем его современном мире, но и способствует его общему умственному развитию.</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b/>
          <w:color w:val="000000"/>
          <w:sz w:val="24"/>
          <w:szCs w:val="24"/>
          <w:lang w:eastAsia="ru-RU"/>
        </w:rPr>
        <w:t>Педагогическая целесообразность</w:t>
      </w:r>
      <w:r w:rsidRPr="00204541">
        <w:rPr>
          <w:rFonts w:ascii="Times New Roman" w:hAnsi="Times New Roman"/>
          <w:color w:val="000000"/>
          <w:sz w:val="24"/>
          <w:szCs w:val="24"/>
          <w:lang w:eastAsia="ru-RU"/>
        </w:rPr>
        <w:t xml:space="preserve"> внедрения данной программы заключается прежде всего в идее использования игры в шахматы, как эффективного средства умственного, психического и ф</w:t>
      </w:r>
      <w:r>
        <w:rPr>
          <w:rFonts w:ascii="Times New Roman" w:hAnsi="Times New Roman"/>
          <w:color w:val="000000"/>
          <w:sz w:val="24"/>
          <w:szCs w:val="24"/>
          <w:lang w:eastAsia="ru-RU"/>
        </w:rPr>
        <w:t xml:space="preserve">изического развития ребенка </w:t>
      </w:r>
      <w:r w:rsidRPr="00204541">
        <w:rPr>
          <w:rFonts w:ascii="Times New Roman" w:hAnsi="Times New Roman"/>
          <w:color w:val="000000"/>
          <w:sz w:val="24"/>
          <w:szCs w:val="24"/>
          <w:lang w:eastAsia="ru-RU"/>
        </w:rPr>
        <w:t>школьника. Раннее обу</w:t>
      </w:r>
      <w:r>
        <w:rPr>
          <w:rFonts w:ascii="Times New Roman" w:hAnsi="Times New Roman"/>
          <w:color w:val="000000"/>
          <w:sz w:val="24"/>
          <w:szCs w:val="24"/>
          <w:lang w:eastAsia="ru-RU"/>
        </w:rPr>
        <w:t xml:space="preserve">чение </w:t>
      </w:r>
      <w:r w:rsidRPr="00204541">
        <w:rPr>
          <w:rFonts w:ascii="Times New Roman" w:hAnsi="Times New Roman"/>
          <w:color w:val="000000"/>
          <w:sz w:val="24"/>
          <w:szCs w:val="24"/>
          <w:lang w:eastAsia="ru-RU"/>
        </w:rPr>
        <w:t xml:space="preserve"> игре в шахматы позволяет обеспечить более комфортное вхождение ребе</w:t>
      </w:r>
      <w:r>
        <w:rPr>
          <w:rFonts w:ascii="Times New Roman" w:hAnsi="Times New Roman"/>
          <w:color w:val="000000"/>
          <w:sz w:val="24"/>
          <w:szCs w:val="24"/>
          <w:lang w:eastAsia="ru-RU"/>
        </w:rPr>
        <w:t>нка в учебный процесс</w:t>
      </w:r>
      <w:r w:rsidRPr="00204541">
        <w:rPr>
          <w:rFonts w:ascii="Times New Roman" w:hAnsi="Times New Roman"/>
          <w:color w:val="000000"/>
          <w:sz w:val="24"/>
          <w:szCs w:val="24"/>
          <w:lang w:eastAsia="ru-RU"/>
        </w:rPr>
        <w:t>, позволяет снизить уровень стресса, благотворно влияет как на процесс обучения, так и на развитие личности ребенка, повышение продуктивности его мышления.</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Обучающийся этой игре, становится собраннее, самокритичнее, привыкает самостоятельно думать, принимать решения, бороться до конца, не унывать при неудачах. Экспериментально же было подтверждено, что дети, вовлеченные в волшебный мир шахмат, лучше успевают в школе, а также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b/>
          <w:color w:val="000000"/>
          <w:sz w:val="24"/>
          <w:szCs w:val="24"/>
          <w:lang w:eastAsia="ru-RU"/>
        </w:rPr>
        <w:t>Особенность программы</w:t>
      </w:r>
      <w:r w:rsidRPr="00204541">
        <w:rPr>
          <w:rFonts w:ascii="Times New Roman" w:hAnsi="Times New Roman"/>
          <w:color w:val="000000"/>
          <w:sz w:val="24"/>
          <w:szCs w:val="24"/>
          <w:lang w:eastAsia="ru-RU"/>
        </w:rPr>
        <w:t xml:space="preserve"> в том, что большое значение при изучении шахматного курса имеет специально организованная игровая деятельность, использование приема обыгрывания учебных заданий, создания игровых ситуаций педагогом. В программе приводится примерный перечень различных дидактических игр и заданий, дается вариант примерного распределения программного материала, приводится перечень шахматных игр, а также шахматных дидактических игрушек, которые можно использовать в учебном процессе и сделать своими руками.</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Основой организации работы с детьми в данной программе является система дидактических принципов:</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w:t>
      </w:r>
      <w:r w:rsidRPr="00204541">
        <w:rPr>
          <w:rFonts w:ascii="Times New Roman" w:hAnsi="Times New Roman"/>
          <w:color w:val="000000"/>
          <w:sz w:val="24"/>
          <w:szCs w:val="24"/>
          <w:lang w:eastAsia="ru-RU"/>
        </w:rPr>
        <w:tab/>
        <w:t>Принцип развивающей деятельности: игра не ради игры, а с целью развития личности каждого участника и всего коллектива в целом.</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w:t>
      </w:r>
      <w:r w:rsidRPr="00204541">
        <w:rPr>
          <w:rFonts w:ascii="Times New Roman" w:hAnsi="Times New Roman"/>
          <w:color w:val="000000"/>
          <w:sz w:val="24"/>
          <w:szCs w:val="24"/>
          <w:lang w:eastAsia="ru-RU"/>
        </w:rPr>
        <w:tab/>
        <w:t>Принцип активной включенности каждого ребенка в игровое действие, а не пассивное        созерцание со стороны.</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w:t>
      </w:r>
      <w:r w:rsidRPr="00204541">
        <w:rPr>
          <w:rFonts w:ascii="Times New Roman" w:hAnsi="Times New Roman"/>
          <w:color w:val="000000"/>
          <w:sz w:val="24"/>
          <w:szCs w:val="24"/>
          <w:lang w:eastAsia="ru-RU"/>
        </w:rPr>
        <w:tab/>
        <w:t>Принцип доступности, последовательности и системности изложения программного материала.</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w:t>
      </w:r>
      <w:r w:rsidRPr="00204541">
        <w:rPr>
          <w:rFonts w:ascii="Times New Roman" w:hAnsi="Times New Roman"/>
          <w:color w:val="000000"/>
          <w:sz w:val="24"/>
          <w:szCs w:val="24"/>
          <w:lang w:eastAsia="ru-RU"/>
        </w:rPr>
        <w:tab/>
        <w:t>Принцип психологической комфортности - создание образовательной среды, обеспечивающей снятие всех стрессообразующих факторов учебного процесса.</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w:t>
      </w:r>
      <w:r w:rsidRPr="00204541">
        <w:rPr>
          <w:rFonts w:ascii="Times New Roman" w:hAnsi="Times New Roman"/>
          <w:color w:val="000000"/>
          <w:sz w:val="24"/>
          <w:szCs w:val="24"/>
          <w:lang w:eastAsia="ru-RU"/>
        </w:rPr>
        <w:tab/>
        <w:t>Принцип минимакса - обеспечивается возможность продвижения каждого ребенка своим темпом;</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w:t>
      </w:r>
      <w:r w:rsidRPr="00204541">
        <w:rPr>
          <w:rFonts w:ascii="Times New Roman" w:hAnsi="Times New Roman"/>
          <w:color w:val="000000"/>
          <w:sz w:val="24"/>
          <w:szCs w:val="24"/>
          <w:lang w:eastAsia="ru-RU"/>
        </w:rPr>
        <w:tab/>
        <w:t>Принцип целостного представления о мире - при введении нового знания раскрывается его взаимосвязь с предметами и явлениями окружающего мира;</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w:t>
      </w:r>
      <w:r w:rsidRPr="00204541">
        <w:rPr>
          <w:rFonts w:ascii="Times New Roman" w:hAnsi="Times New Roman"/>
          <w:color w:val="000000"/>
          <w:sz w:val="24"/>
          <w:szCs w:val="24"/>
          <w:lang w:eastAsia="ru-RU"/>
        </w:rPr>
        <w:tab/>
        <w:t>Принцип вариативности - у детей формируется умение осуществлять собственный выбор и им систематически предоставляется возможность выбора;</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w:t>
      </w:r>
      <w:r w:rsidRPr="00204541">
        <w:rPr>
          <w:rFonts w:ascii="Times New Roman" w:hAnsi="Times New Roman"/>
          <w:color w:val="000000"/>
          <w:sz w:val="24"/>
          <w:szCs w:val="24"/>
          <w:lang w:eastAsia="ru-RU"/>
        </w:rPr>
        <w:tab/>
        <w:t>Принцип творчества - процесс обучения сориентирован на приобретение детьми собственного опыта творческой деятельности.</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Изложенные выше принципы интегрируют современные научные взгляды об основах организации развивающего обучения, и обеспечивают решение задач интеллектуального и личностного развития. Каждый из перечисленных принципов направлен на достижение результата обучения, овладение дошкольниками основами шахматной игры. Это позволяет рассчитывать на проявление у детей устойчивого интереса к занятиям шахматами, появление умений выстраивать внутренний план действий, развивать пространственное воображение, целеустремленность, настойчивость в достижении цели, учит принимать самостоятельные решения и нести ответственность за них.</w:t>
      </w:r>
    </w:p>
    <w:p w:rsidR="00583C36" w:rsidRDefault="00583C36" w:rsidP="00204541">
      <w:pPr>
        <w:spacing w:after="0" w:line="240" w:lineRule="auto"/>
        <w:ind w:firstLine="567"/>
        <w:jc w:val="both"/>
        <w:rPr>
          <w:rFonts w:ascii="Times New Roman" w:hAnsi="Times New Roman"/>
          <w:b/>
          <w:bCs/>
          <w:sz w:val="24"/>
          <w:szCs w:val="24"/>
        </w:rPr>
      </w:pPr>
    </w:p>
    <w:p w:rsidR="00583C36" w:rsidRPr="00204541" w:rsidRDefault="00583C36" w:rsidP="00204541">
      <w:pPr>
        <w:spacing w:after="0" w:line="240" w:lineRule="auto"/>
        <w:ind w:firstLine="567"/>
        <w:jc w:val="both"/>
        <w:rPr>
          <w:rFonts w:ascii="Times New Roman" w:hAnsi="Times New Roman"/>
          <w:b/>
          <w:bCs/>
          <w:sz w:val="24"/>
          <w:szCs w:val="24"/>
        </w:rPr>
      </w:pPr>
      <w:r w:rsidRPr="00204541">
        <w:rPr>
          <w:rFonts w:ascii="Times New Roman" w:hAnsi="Times New Roman"/>
          <w:b/>
          <w:bCs/>
          <w:sz w:val="24"/>
          <w:szCs w:val="24"/>
        </w:rPr>
        <w:t xml:space="preserve">Адресат программы </w:t>
      </w:r>
    </w:p>
    <w:p w:rsidR="00583C36" w:rsidRPr="00204541" w:rsidRDefault="00583C36" w:rsidP="00204541">
      <w:pPr>
        <w:spacing w:after="0" w:line="240" w:lineRule="auto"/>
        <w:ind w:firstLine="567"/>
        <w:jc w:val="both"/>
        <w:rPr>
          <w:rFonts w:ascii="Times New Roman" w:hAnsi="Times New Roman"/>
          <w:sz w:val="24"/>
          <w:szCs w:val="24"/>
        </w:rPr>
      </w:pPr>
      <w:r w:rsidRPr="00204541">
        <w:rPr>
          <w:rFonts w:ascii="Times New Roman" w:hAnsi="Times New Roman"/>
          <w:sz w:val="24"/>
          <w:szCs w:val="24"/>
        </w:rPr>
        <w:t xml:space="preserve">Программа рассчитана на </w:t>
      </w:r>
      <w:r>
        <w:rPr>
          <w:rFonts w:ascii="Times New Roman" w:hAnsi="Times New Roman"/>
          <w:sz w:val="24"/>
          <w:szCs w:val="24"/>
        </w:rPr>
        <w:t xml:space="preserve">всех желающих детей в возрасте </w:t>
      </w:r>
      <w:r w:rsidRPr="00E72769">
        <w:rPr>
          <w:rFonts w:ascii="Times New Roman" w:hAnsi="Times New Roman"/>
          <w:sz w:val="24"/>
          <w:szCs w:val="24"/>
        </w:rPr>
        <w:t>7</w:t>
      </w:r>
      <w:r>
        <w:rPr>
          <w:rFonts w:ascii="Times New Roman" w:hAnsi="Times New Roman"/>
          <w:sz w:val="24"/>
          <w:szCs w:val="24"/>
        </w:rPr>
        <w:t>-1</w:t>
      </w:r>
      <w:r w:rsidRPr="00E72769">
        <w:rPr>
          <w:rFonts w:ascii="Times New Roman" w:hAnsi="Times New Roman"/>
          <w:sz w:val="24"/>
          <w:szCs w:val="24"/>
        </w:rPr>
        <w:t>7</w:t>
      </w:r>
      <w:r w:rsidRPr="00204541">
        <w:rPr>
          <w:rFonts w:ascii="Times New Roman" w:hAnsi="Times New Roman"/>
          <w:sz w:val="24"/>
          <w:szCs w:val="24"/>
        </w:rPr>
        <w:t xml:space="preserve"> лет. </w:t>
      </w:r>
      <w:r w:rsidRPr="00204541">
        <w:rPr>
          <w:rFonts w:ascii="Times New Roman" w:hAnsi="Times New Roman"/>
          <w:color w:val="000000"/>
          <w:sz w:val="24"/>
          <w:szCs w:val="24"/>
          <w:lang w:eastAsia="ru-RU"/>
        </w:rPr>
        <w:t>Программа рассчитана на </w:t>
      </w:r>
      <w:r w:rsidRPr="00204541">
        <w:rPr>
          <w:rFonts w:ascii="Times New Roman" w:hAnsi="Times New Roman"/>
          <w:b/>
          <w:bCs/>
          <w:color w:val="000000"/>
          <w:sz w:val="24"/>
          <w:szCs w:val="24"/>
          <w:lang w:eastAsia="ru-RU"/>
        </w:rPr>
        <w:t>2 года</w:t>
      </w:r>
      <w:r w:rsidRPr="00204541">
        <w:rPr>
          <w:rFonts w:ascii="Times New Roman" w:hAnsi="Times New Roman"/>
          <w:color w:val="000000"/>
          <w:sz w:val="24"/>
          <w:szCs w:val="24"/>
          <w:lang w:eastAsia="ru-RU"/>
        </w:rPr>
        <w:t xml:space="preserve"> обучения. </w:t>
      </w:r>
      <w:r w:rsidRPr="00204541">
        <w:rPr>
          <w:rFonts w:ascii="Times New Roman" w:hAnsi="Times New Roman"/>
          <w:sz w:val="24"/>
          <w:szCs w:val="24"/>
        </w:rPr>
        <w:t>Общее количество часов необходимых для освоения программы -</w:t>
      </w:r>
      <w:r w:rsidRPr="00204541">
        <w:rPr>
          <w:rFonts w:ascii="Times New Roman" w:hAnsi="Times New Roman"/>
          <w:b/>
          <w:sz w:val="24"/>
          <w:szCs w:val="24"/>
        </w:rPr>
        <w:t>131</w:t>
      </w:r>
      <w:r w:rsidRPr="00204541">
        <w:rPr>
          <w:rFonts w:ascii="Times New Roman" w:hAnsi="Times New Roman"/>
          <w:sz w:val="24"/>
          <w:szCs w:val="24"/>
        </w:rPr>
        <w:t xml:space="preserve"> час.</w:t>
      </w:r>
      <w:r w:rsidRPr="00204541">
        <w:rPr>
          <w:rFonts w:ascii="Times New Roman" w:hAnsi="Times New Roman"/>
          <w:color w:val="000000"/>
          <w:sz w:val="24"/>
          <w:szCs w:val="24"/>
          <w:lang w:eastAsia="ru-RU"/>
        </w:rPr>
        <w:t xml:space="preserve"> В первый год объем программы составит </w:t>
      </w:r>
      <w:r w:rsidRPr="00204541">
        <w:rPr>
          <w:rFonts w:ascii="Times New Roman" w:hAnsi="Times New Roman"/>
          <w:b/>
          <w:bCs/>
          <w:color w:val="000000"/>
          <w:sz w:val="24"/>
          <w:szCs w:val="24"/>
          <w:lang w:eastAsia="ru-RU"/>
        </w:rPr>
        <w:t>65</w:t>
      </w:r>
      <w:r w:rsidRPr="00204541">
        <w:rPr>
          <w:rFonts w:ascii="Times New Roman" w:hAnsi="Times New Roman"/>
          <w:color w:val="000000"/>
          <w:sz w:val="24"/>
          <w:szCs w:val="24"/>
          <w:lang w:eastAsia="ru-RU"/>
        </w:rPr>
        <w:t> часов, во второй – </w:t>
      </w:r>
      <w:r w:rsidRPr="00204541">
        <w:rPr>
          <w:rFonts w:ascii="Times New Roman" w:hAnsi="Times New Roman"/>
          <w:b/>
          <w:bCs/>
          <w:color w:val="000000"/>
          <w:sz w:val="24"/>
          <w:szCs w:val="24"/>
          <w:lang w:eastAsia="ru-RU"/>
        </w:rPr>
        <w:t>66</w:t>
      </w:r>
      <w:r w:rsidRPr="00204541">
        <w:rPr>
          <w:rFonts w:ascii="Times New Roman" w:hAnsi="Times New Roman"/>
          <w:color w:val="000000"/>
          <w:sz w:val="24"/>
          <w:szCs w:val="24"/>
          <w:lang w:eastAsia="ru-RU"/>
        </w:rPr>
        <w:t> часов.</w:t>
      </w:r>
    </w:p>
    <w:p w:rsidR="00583C36" w:rsidRPr="00204541" w:rsidRDefault="00583C36" w:rsidP="00204541">
      <w:pPr>
        <w:spacing w:after="0" w:line="240" w:lineRule="auto"/>
        <w:ind w:firstLine="567"/>
        <w:jc w:val="both"/>
        <w:rPr>
          <w:rFonts w:ascii="Times New Roman" w:hAnsi="Times New Roman"/>
          <w:sz w:val="24"/>
          <w:szCs w:val="24"/>
        </w:rPr>
      </w:pPr>
      <w:r w:rsidRPr="00204541">
        <w:rPr>
          <w:rFonts w:ascii="Times New Roman" w:hAnsi="Times New Roman"/>
          <w:sz w:val="24"/>
          <w:szCs w:val="24"/>
        </w:rPr>
        <w:t xml:space="preserve">  </w:t>
      </w:r>
      <w:r w:rsidRPr="00204541">
        <w:rPr>
          <w:rFonts w:ascii="Times New Roman" w:hAnsi="Times New Roman"/>
          <w:b/>
          <w:bCs/>
          <w:sz w:val="24"/>
          <w:szCs w:val="24"/>
        </w:rPr>
        <w:t xml:space="preserve">Наполняемость учебных групп: </w:t>
      </w:r>
      <w:r w:rsidRPr="00204541">
        <w:rPr>
          <w:rFonts w:ascii="Times New Roman" w:hAnsi="Times New Roman"/>
          <w:sz w:val="24"/>
          <w:szCs w:val="24"/>
        </w:rPr>
        <w:t>не более 15 человек. Состав группы постоянный.</w:t>
      </w:r>
    </w:p>
    <w:p w:rsidR="00583C36" w:rsidRPr="00204541" w:rsidRDefault="00583C36" w:rsidP="00204541">
      <w:pPr>
        <w:spacing w:after="0" w:line="240" w:lineRule="auto"/>
        <w:ind w:firstLine="567"/>
        <w:jc w:val="both"/>
        <w:rPr>
          <w:rFonts w:ascii="Times New Roman" w:hAnsi="Times New Roman"/>
          <w:sz w:val="24"/>
          <w:szCs w:val="24"/>
        </w:rPr>
      </w:pPr>
      <w:r w:rsidRPr="00204541">
        <w:rPr>
          <w:rFonts w:ascii="Times New Roman" w:hAnsi="Times New Roman"/>
          <w:b/>
          <w:bCs/>
          <w:sz w:val="24"/>
          <w:szCs w:val="24"/>
        </w:rPr>
        <w:t>Режим занятий</w:t>
      </w:r>
      <w:r w:rsidRPr="00204541">
        <w:rPr>
          <w:rFonts w:ascii="Times New Roman" w:hAnsi="Times New Roman"/>
          <w:sz w:val="24"/>
          <w:szCs w:val="24"/>
        </w:rPr>
        <w:t>: Общее количество часов обучения по данной программе-131. Обучающиеся по данной программе могут заниматься (в соответствии с требованиями СанПиН 2.4.4.3172-14) до 2 часов в неделю  (продолжительность занятия 45 минут).</w:t>
      </w:r>
    </w:p>
    <w:p w:rsidR="00583C36" w:rsidRPr="00204541" w:rsidRDefault="00583C36" w:rsidP="00204541">
      <w:pPr>
        <w:spacing w:after="0" w:line="240" w:lineRule="auto"/>
        <w:ind w:firstLine="567"/>
        <w:jc w:val="both"/>
        <w:rPr>
          <w:rFonts w:ascii="Times New Roman" w:hAnsi="Times New Roman"/>
          <w:sz w:val="24"/>
          <w:szCs w:val="24"/>
        </w:rPr>
      </w:pPr>
      <w:r w:rsidRPr="00204541">
        <w:rPr>
          <w:rFonts w:ascii="Times New Roman" w:hAnsi="Times New Roman"/>
          <w:b/>
          <w:bCs/>
          <w:sz w:val="24"/>
          <w:szCs w:val="24"/>
        </w:rPr>
        <w:t>Уровень освоения содержания образования</w:t>
      </w:r>
      <w:r w:rsidRPr="00204541">
        <w:rPr>
          <w:rFonts w:ascii="Times New Roman" w:hAnsi="Times New Roman"/>
          <w:sz w:val="24"/>
          <w:szCs w:val="24"/>
        </w:rPr>
        <w:t>: базовый.</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b/>
          <w:bCs/>
          <w:color w:val="000000"/>
          <w:sz w:val="24"/>
          <w:szCs w:val="24"/>
          <w:lang w:eastAsia="ru-RU"/>
        </w:rPr>
        <w:t>Форма обучения:</w:t>
      </w:r>
      <w:r w:rsidRPr="00204541">
        <w:rPr>
          <w:rFonts w:ascii="Times New Roman" w:hAnsi="Times New Roman"/>
          <w:color w:val="000000"/>
          <w:sz w:val="24"/>
          <w:szCs w:val="24"/>
          <w:lang w:eastAsia="ru-RU"/>
        </w:rPr>
        <w:t> очная, дистанционная.</w:t>
      </w:r>
    </w:p>
    <w:p w:rsidR="00583C36"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Группы формируются по </w:t>
      </w:r>
      <w:r w:rsidRPr="00204541">
        <w:rPr>
          <w:rFonts w:ascii="Times New Roman" w:hAnsi="Times New Roman"/>
          <w:b/>
          <w:bCs/>
          <w:color w:val="000000"/>
          <w:sz w:val="24"/>
          <w:szCs w:val="24"/>
          <w:lang w:eastAsia="ru-RU"/>
        </w:rPr>
        <w:t>возрастным категориям</w:t>
      </w:r>
      <w:r w:rsidRPr="00204541">
        <w:rPr>
          <w:rFonts w:ascii="Times New Roman" w:hAnsi="Times New Roman"/>
          <w:color w:val="000000"/>
          <w:sz w:val="24"/>
          <w:szCs w:val="24"/>
          <w:lang w:eastAsia="ru-RU"/>
        </w:rPr>
        <w:t>.</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p>
    <w:tbl>
      <w:tblPr>
        <w:tblW w:w="9602" w:type="dxa"/>
        <w:jc w:val="center"/>
        <w:tblInd w:w="-1003" w:type="dxa"/>
        <w:tblLayout w:type="fixed"/>
        <w:tblCellMar>
          <w:top w:w="15" w:type="dxa"/>
          <w:left w:w="15" w:type="dxa"/>
          <w:bottom w:w="15" w:type="dxa"/>
          <w:right w:w="15" w:type="dxa"/>
        </w:tblCellMar>
        <w:tblLook w:val="00A0"/>
      </w:tblPr>
      <w:tblGrid>
        <w:gridCol w:w="2515"/>
        <w:gridCol w:w="1843"/>
        <w:gridCol w:w="2151"/>
        <w:gridCol w:w="3093"/>
      </w:tblGrid>
      <w:tr w:rsidR="00583C36" w:rsidRPr="00641D8A" w:rsidTr="00023C5F">
        <w:trPr>
          <w:trHeight w:val="360"/>
          <w:jc w:val="center"/>
        </w:trPr>
        <w:tc>
          <w:tcPr>
            <w:tcW w:w="251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204541" w:rsidRDefault="00583C36" w:rsidP="00204541">
            <w:pPr>
              <w:spacing w:after="0" w:line="240" w:lineRule="auto"/>
              <w:ind w:firstLine="567"/>
              <w:jc w:val="center"/>
              <w:rPr>
                <w:rFonts w:ascii="Times New Roman" w:hAnsi="Times New Roman"/>
                <w:color w:val="000000"/>
                <w:sz w:val="24"/>
                <w:szCs w:val="24"/>
                <w:lang w:eastAsia="ru-RU"/>
              </w:rPr>
            </w:pPr>
            <w:r w:rsidRPr="00204541">
              <w:rPr>
                <w:rFonts w:ascii="Times New Roman" w:hAnsi="Times New Roman"/>
                <w:color w:val="000000"/>
                <w:sz w:val="24"/>
                <w:szCs w:val="24"/>
                <w:lang w:eastAsia="ru-RU"/>
              </w:rPr>
              <w:t>Группа</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204541" w:rsidRDefault="00583C36" w:rsidP="00204541">
            <w:pPr>
              <w:spacing w:after="0" w:line="240" w:lineRule="auto"/>
              <w:ind w:firstLine="567"/>
              <w:rPr>
                <w:rFonts w:ascii="Times New Roman" w:hAnsi="Times New Roman"/>
                <w:color w:val="000000"/>
                <w:sz w:val="24"/>
                <w:szCs w:val="24"/>
                <w:lang w:eastAsia="ru-RU"/>
              </w:rPr>
            </w:pPr>
            <w:r w:rsidRPr="00204541">
              <w:rPr>
                <w:rFonts w:ascii="Times New Roman" w:hAnsi="Times New Roman"/>
                <w:color w:val="000000"/>
                <w:sz w:val="24"/>
                <w:szCs w:val="24"/>
                <w:lang w:eastAsia="ru-RU"/>
              </w:rPr>
              <w:t>Год       обучения</w:t>
            </w:r>
          </w:p>
        </w:tc>
        <w:tc>
          <w:tcPr>
            <w:tcW w:w="21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204541" w:rsidRDefault="00583C36" w:rsidP="00023C5F">
            <w:pPr>
              <w:spacing w:after="0" w:line="240" w:lineRule="auto"/>
              <w:ind w:firstLine="567"/>
              <w:rPr>
                <w:rFonts w:ascii="Times New Roman" w:hAnsi="Times New Roman"/>
                <w:color w:val="000000"/>
                <w:sz w:val="24"/>
                <w:szCs w:val="24"/>
                <w:lang w:eastAsia="ru-RU"/>
              </w:rPr>
            </w:pPr>
            <w:r w:rsidRPr="00204541">
              <w:rPr>
                <w:rFonts w:ascii="Times New Roman" w:hAnsi="Times New Roman"/>
                <w:color w:val="000000"/>
                <w:sz w:val="24"/>
                <w:szCs w:val="24"/>
                <w:lang w:eastAsia="ru-RU"/>
              </w:rPr>
              <w:t>Возраст</w:t>
            </w:r>
          </w:p>
        </w:tc>
        <w:tc>
          <w:tcPr>
            <w:tcW w:w="30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tcPr>
          <w:p w:rsidR="00583C36" w:rsidRPr="00204541" w:rsidRDefault="00583C36" w:rsidP="00204541">
            <w:pPr>
              <w:spacing w:after="0" w:line="240" w:lineRule="auto"/>
              <w:ind w:firstLine="567"/>
              <w:jc w:val="center"/>
              <w:rPr>
                <w:rFonts w:ascii="Times New Roman" w:hAnsi="Times New Roman"/>
                <w:color w:val="000000"/>
                <w:sz w:val="24"/>
                <w:szCs w:val="24"/>
                <w:lang w:eastAsia="ru-RU"/>
              </w:rPr>
            </w:pPr>
            <w:r w:rsidRPr="00204541">
              <w:rPr>
                <w:rFonts w:ascii="Times New Roman" w:hAnsi="Times New Roman"/>
                <w:color w:val="000000"/>
                <w:sz w:val="24"/>
                <w:szCs w:val="24"/>
                <w:lang w:eastAsia="ru-RU"/>
              </w:rPr>
              <w:t>Количество детей</w:t>
            </w:r>
          </w:p>
        </w:tc>
      </w:tr>
      <w:tr w:rsidR="00583C36" w:rsidRPr="00641D8A" w:rsidTr="00023C5F">
        <w:trPr>
          <w:trHeight w:val="360"/>
          <w:jc w:val="center"/>
        </w:trPr>
        <w:tc>
          <w:tcPr>
            <w:tcW w:w="251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tcPr>
          <w:p w:rsidR="00583C36" w:rsidRPr="00204541" w:rsidRDefault="00583C36" w:rsidP="00204541">
            <w:pPr>
              <w:spacing w:after="0" w:line="240" w:lineRule="auto"/>
              <w:ind w:firstLine="567"/>
              <w:jc w:val="center"/>
              <w:rPr>
                <w:rFonts w:ascii="Times New Roman" w:hAnsi="Times New Roman"/>
                <w:color w:val="000000"/>
                <w:sz w:val="24"/>
                <w:szCs w:val="24"/>
                <w:lang w:eastAsia="ru-RU"/>
              </w:rPr>
            </w:pPr>
            <w:r w:rsidRPr="00204541">
              <w:rPr>
                <w:rFonts w:ascii="Times New Roman" w:hAnsi="Times New Roman"/>
                <w:color w:val="000000"/>
                <w:sz w:val="24"/>
                <w:szCs w:val="24"/>
                <w:lang w:eastAsia="ru-RU"/>
              </w:rPr>
              <w:t>Начинающие</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tcPr>
          <w:p w:rsidR="00583C36" w:rsidRPr="00204541" w:rsidRDefault="00583C36" w:rsidP="00204541">
            <w:pPr>
              <w:spacing w:after="0" w:line="240" w:lineRule="auto"/>
              <w:ind w:firstLine="567"/>
              <w:jc w:val="center"/>
              <w:rPr>
                <w:rFonts w:ascii="Times New Roman" w:hAnsi="Times New Roman"/>
                <w:color w:val="000000"/>
                <w:sz w:val="24"/>
                <w:szCs w:val="24"/>
                <w:lang w:eastAsia="ru-RU"/>
              </w:rPr>
            </w:pPr>
            <w:r w:rsidRPr="00204541">
              <w:rPr>
                <w:rFonts w:ascii="Times New Roman" w:hAnsi="Times New Roman"/>
                <w:color w:val="000000"/>
                <w:sz w:val="24"/>
                <w:szCs w:val="24"/>
                <w:lang w:eastAsia="ru-RU"/>
              </w:rPr>
              <w:t>1 год обучения</w:t>
            </w:r>
          </w:p>
        </w:tc>
        <w:tc>
          <w:tcPr>
            <w:tcW w:w="21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tcPr>
          <w:p w:rsidR="00583C36" w:rsidRPr="00204541" w:rsidRDefault="00583C36" w:rsidP="00204541">
            <w:pPr>
              <w:spacing w:after="0" w:line="240" w:lineRule="auto"/>
              <w:ind w:firstLine="567"/>
              <w:jc w:val="center"/>
              <w:rPr>
                <w:rFonts w:ascii="Times New Roman" w:hAnsi="Times New Roman"/>
                <w:color w:val="000000"/>
                <w:sz w:val="24"/>
                <w:szCs w:val="24"/>
                <w:lang w:eastAsia="ru-RU"/>
              </w:rPr>
            </w:pPr>
            <w:r>
              <w:rPr>
                <w:rFonts w:ascii="Times New Roman" w:hAnsi="Times New Roman"/>
                <w:color w:val="000000"/>
                <w:sz w:val="24"/>
                <w:szCs w:val="24"/>
                <w:lang w:eastAsia="ru-RU"/>
              </w:rPr>
              <w:t>7-13</w:t>
            </w:r>
            <w:r w:rsidRPr="00204541">
              <w:rPr>
                <w:rFonts w:ascii="Times New Roman" w:hAnsi="Times New Roman"/>
                <w:color w:val="000000"/>
                <w:sz w:val="24"/>
                <w:szCs w:val="24"/>
                <w:lang w:eastAsia="ru-RU"/>
              </w:rPr>
              <w:t xml:space="preserve"> лет</w:t>
            </w:r>
          </w:p>
        </w:tc>
        <w:tc>
          <w:tcPr>
            <w:tcW w:w="30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tcPr>
          <w:p w:rsidR="00583C36" w:rsidRPr="00204541" w:rsidRDefault="00583C36" w:rsidP="00204541">
            <w:pPr>
              <w:spacing w:after="0" w:line="240" w:lineRule="auto"/>
              <w:ind w:firstLine="567"/>
              <w:jc w:val="center"/>
              <w:rPr>
                <w:rFonts w:ascii="Times New Roman" w:hAnsi="Times New Roman"/>
                <w:color w:val="000000"/>
                <w:sz w:val="24"/>
                <w:szCs w:val="24"/>
                <w:lang w:eastAsia="ru-RU"/>
              </w:rPr>
            </w:pPr>
            <w:r w:rsidRPr="00204541">
              <w:rPr>
                <w:rFonts w:ascii="Times New Roman" w:hAnsi="Times New Roman"/>
                <w:color w:val="000000"/>
                <w:sz w:val="24"/>
                <w:szCs w:val="24"/>
                <w:lang w:eastAsia="ru-RU"/>
              </w:rPr>
              <w:t>до 15 человек</w:t>
            </w:r>
          </w:p>
        </w:tc>
      </w:tr>
      <w:tr w:rsidR="00583C36" w:rsidRPr="00641D8A" w:rsidTr="00023C5F">
        <w:trPr>
          <w:trHeight w:val="360"/>
          <w:jc w:val="center"/>
        </w:trPr>
        <w:tc>
          <w:tcPr>
            <w:tcW w:w="251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tcPr>
          <w:p w:rsidR="00583C36" w:rsidRPr="00204541" w:rsidRDefault="00583C36" w:rsidP="00204541">
            <w:pPr>
              <w:spacing w:after="0" w:line="240" w:lineRule="auto"/>
              <w:ind w:firstLine="567"/>
              <w:jc w:val="center"/>
              <w:rPr>
                <w:rFonts w:ascii="Times New Roman" w:hAnsi="Times New Roman"/>
                <w:color w:val="000000"/>
                <w:sz w:val="24"/>
                <w:szCs w:val="24"/>
                <w:lang w:eastAsia="ru-RU"/>
              </w:rPr>
            </w:pPr>
            <w:r w:rsidRPr="00204541">
              <w:rPr>
                <w:rFonts w:ascii="Times New Roman" w:hAnsi="Times New Roman"/>
                <w:color w:val="000000"/>
                <w:sz w:val="24"/>
                <w:szCs w:val="24"/>
                <w:lang w:eastAsia="ru-RU"/>
              </w:rPr>
              <w:t>Продолжающие</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tcPr>
          <w:p w:rsidR="00583C36" w:rsidRPr="00204541" w:rsidRDefault="00583C36" w:rsidP="00204541">
            <w:pPr>
              <w:spacing w:after="0" w:line="240" w:lineRule="auto"/>
              <w:ind w:firstLine="567"/>
              <w:jc w:val="center"/>
              <w:rPr>
                <w:rFonts w:ascii="Times New Roman" w:hAnsi="Times New Roman"/>
                <w:color w:val="000000"/>
                <w:sz w:val="24"/>
                <w:szCs w:val="24"/>
                <w:lang w:eastAsia="ru-RU"/>
              </w:rPr>
            </w:pPr>
            <w:r w:rsidRPr="00204541">
              <w:rPr>
                <w:rFonts w:ascii="Times New Roman" w:hAnsi="Times New Roman"/>
                <w:color w:val="000000"/>
                <w:sz w:val="24"/>
                <w:szCs w:val="24"/>
                <w:lang w:eastAsia="ru-RU"/>
              </w:rPr>
              <w:t>2 год обучения</w:t>
            </w:r>
          </w:p>
        </w:tc>
        <w:tc>
          <w:tcPr>
            <w:tcW w:w="21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tcPr>
          <w:p w:rsidR="00583C36" w:rsidRPr="00204541" w:rsidRDefault="00583C36" w:rsidP="00204541">
            <w:pPr>
              <w:spacing w:after="0" w:line="240" w:lineRule="auto"/>
              <w:ind w:firstLine="567"/>
              <w:jc w:val="center"/>
              <w:rPr>
                <w:rFonts w:ascii="Times New Roman" w:hAnsi="Times New Roman"/>
                <w:color w:val="000000"/>
                <w:sz w:val="24"/>
                <w:szCs w:val="24"/>
                <w:lang w:eastAsia="ru-RU"/>
              </w:rPr>
            </w:pPr>
            <w:r>
              <w:rPr>
                <w:rFonts w:ascii="Times New Roman" w:hAnsi="Times New Roman"/>
                <w:color w:val="000000"/>
                <w:sz w:val="24"/>
                <w:szCs w:val="24"/>
                <w:lang w:eastAsia="ru-RU"/>
              </w:rPr>
              <w:t>14-17</w:t>
            </w:r>
            <w:r w:rsidRPr="00204541">
              <w:rPr>
                <w:rFonts w:ascii="Times New Roman" w:hAnsi="Times New Roman"/>
                <w:color w:val="000000"/>
                <w:sz w:val="24"/>
                <w:szCs w:val="24"/>
                <w:lang w:eastAsia="ru-RU"/>
              </w:rPr>
              <w:t xml:space="preserve"> лет</w:t>
            </w:r>
          </w:p>
        </w:tc>
        <w:tc>
          <w:tcPr>
            <w:tcW w:w="30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tcPr>
          <w:p w:rsidR="00583C36" w:rsidRPr="00204541" w:rsidRDefault="00583C36" w:rsidP="00204541">
            <w:pPr>
              <w:spacing w:after="0" w:line="240" w:lineRule="auto"/>
              <w:ind w:firstLine="567"/>
              <w:jc w:val="center"/>
              <w:rPr>
                <w:rFonts w:ascii="Times New Roman" w:hAnsi="Times New Roman"/>
                <w:color w:val="000000"/>
                <w:sz w:val="24"/>
                <w:szCs w:val="24"/>
                <w:lang w:eastAsia="ru-RU"/>
              </w:rPr>
            </w:pPr>
            <w:r w:rsidRPr="00204541">
              <w:rPr>
                <w:rFonts w:ascii="Times New Roman" w:hAnsi="Times New Roman"/>
                <w:color w:val="000000"/>
                <w:sz w:val="24"/>
                <w:szCs w:val="24"/>
                <w:lang w:eastAsia="ru-RU"/>
              </w:rPr>
              <w:t>до 15 человек</w:t>
            </w:r>
          </w:p>
        </w:tc>
      </w:tr>
    </w:tbl>
    <w:p w:rsidR="00583C36" w:rsidRDefault="00583C36" w:rsidP="00204541">
      <w:pPr>
        <w:spacing w:after="0" w:line="240" w:lineRule="auto"/>
        <w:ind w:firstLine="567"/>
        <w:jc w:val="both"/>
        <w:rPr>
          <w:rFonts w:ascii="Times New Roman" w:hAnsi="Times New Roman"/>
          <w:color w:val="000000"/>
          <w:sz w:val="24"/>
          <w:szCs w:val="24"/>
          <w:lang w:eastAsia="ru-RU"/>
        </w:rPr>
      </w:pP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Для лучшего усвоения материала занятия могут проводиться как по группам, так и по подгруппам.</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b/>
          <w:bCs/>
          <w:color w:val="000000"/>
          <w:sz w:val="24"/>
          <w:szCs w:val="24"/>
          <w:lang w:eastAsia="ru-RU"/>
        </w:rPr>
        <w:t>1.  Групповые занятия.</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рассказ: теоретические вопросы объясняет педагог;</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-тактика: закрепление пройденного материала детьми в игровой форме.</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b/>
          <w:bCs/>
          <w:color w:val="000000"/>
          <w:sz w:val="24"/>
          <w:szCs w:val="24"/>
          <w:lang w:eastAsia="ru-RU"/>
        </w:rPr>
        <w:t>2. Занятия по подгруппам.</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Проводится разбор только что сыгранной партии, при этом остальные обучающиеся еще продолжают игру.</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b/>
          <w:bCs/>
          <w:color w:val="000000"/>
          <w:sz w:val="24"/>
          <w:szCs w:val="24"/>
          <w:lang w:eastAsia="ru-RU"/>
        </w:rPr>
        <w:t>3. Индивидуальная работа.</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работа с заданиями по тактике;</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работа с дебютными справочниками;</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работа с литературой во время занятия (с помощью педагога или самостоятельно);</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тренировочные партии с преподавателем;</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разбор сыгранной партии.</w:t>
      </w:r>
    </w:p>
    <w:p w:rsidR="00583C36" w:rsidRPr="00204541" w:rsidRDefault="00583C36" w:rsidP="00204541">
      <w:pPr>
        <w:spacing w:after="0" w:line="240" w:lineRule="auto"/>
        <w:ind w:firstLine="567"/>
        <w:rPr>
          <w:rFonts w:ascii="Times New Roman" w:hAnsi="Times New Roman"/>
          <w:color w:val="000000"/>
          <w:sz w:val="24"/>
          <w:szCs w:val="24"/>
          <w:lang w:eastAsia="ru-RU"/>
        </w:rPr>
      </w:pPr>
      <w:r w:rsidRPr="00204541">
        <w:rPr>
          <w:rFonts w:ascii="Times New Roman" w:hAnsi="Times New Roman"/>
          <w:b/>
          <w:bCs/>
          <w:color w:val="000000"/>
          <w:sz w:val="24"/>
          <w:szCs w:val="24"/>
          <w:lang w:eastAsia="ru-RU"/>
        </w:rPr>
        <w:t xml:space="preserve">Формы работы. </w:t>
      </w:r>
      <w:r w:rsidRPr="00204541">
        <w:rPr>
          <w:rFonts w:ascii="Times New Roman" w:hAnsi="Times New Roman"/>
          <w:color w:val="000000"/>
          <w:sz w:val="24"/>
          <w:szCs w:val="24"/>
          <w:lang w:eastAsia="ru-RU"/>
        </w:rPr>
        <w:t>Процесс обучения заключается в комплексном освоении теоретического и практического материала. Для более глубокого усвоения теоретической части проводятся практические занятия, соревнования, индивидуальное изучение материалов.</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Таким образом, программа предусматривает 3 основные </w:t>
      </w:r>
      <w:r w:rsidRPr="00204541">
        <w:rPr>
          <w:rFonts w:ascii="Times New Roman" w:hAnsi="Times New Roman"/>
          <w:b/>
          <w:bCs/>
          <w:color w:val="000000"/>
          <w:sz w:val="24"/>
          <w:szCs w:val="24"/>
          <w:lang w:eastAsia="ru-RU"/>
        </w:rPr>
        <w:t>формы занятий</w:t>
      </w:r>
      <w:r w:rsidRPr="00204541">
        <w:rPr>
          <w:rFonts w:ascii="Times New Roman" w:hAnsi="Times New Roman"/>
          <w:color w:val="000000"/>
          <w:sz w:val="24"/>
          <w:szCs w:val="24"/>
          <w:lang w:eastAsia="ru-RU"/>
        </w:rPr>
        <w:t>:</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комплексное занятие,</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практическое занятие,</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участие в турнирах.</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b/>
          <w:bCs/>
          <w:color w:val="000000"/>
          <w:sz w:val="24"/>
          <w:szCs w:val="24"/>
          <w:lang w:eastAsia="ru-RU"/>
        </w:rPr>
        <w:t>Комплексные занятия </w:t>
      </w:r>
      <w:r w:rsidRPr="00204541">
        <w:rPr>
          <w:rFonts w:ascii="Times New Roman" w:hAnsi="Times New Roman"/>
          <w:color w:val="000000"/>
          <w:sz w:val="24"/>
          <w:szCs w:val="24"/>
          <w:lang w:eastAsia="ru-RU"/>
        </w:rPr>
        <w:t>состоят из повторения пройденного материала, изучения нового теоретического материала и закрепления его практикой. Например, после изучения темы «пешка» дети играют одними пешками; после изучения темы связка и рассмотрения учебных примеров они решают примеры на связку; после изучения определенного дебюта – разыгрывают и играют партии этим началом.</w:t>
      </w:r>
    </w:p>
    <w:p w:rsidR="00583C36"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b/>
          <w:bCs/>
          <w:color w:val="000000"/>
          <w:sz w:val="24"/>
          <w:szCs w:val="24"/>
          <w:lang w:eastAsia="ru-RU"/>
        </w:rPr>
        <w:t>Практические занятия</w:t>
      </w:r>
      <w:r w:rsidRPr="00204541">
        <w:rPr>
          <w:rFonts w:ascii="Times New Roman" w:hAnsi="Times New Roman"/>
          <w:color w:val="000000"/>
          <w:sz w:val="24"/>
          <w:szCs w:val="24"/>
          <w:lang w:eastAsia="ru-RU"/>
        </w:rPr>
        <w:t> не содержат изучение нового материала и целиком посвящены практике в игровой форме, которые могут проходить как под руководством педагога, так и при самостоятельном выполнении поставленных задач.</w:t>
      </w:r>
    </w:p>
    <w:p w:rsidR="00583C36" w:rsidRDefault="00583C36" w:rsidP="00204541">
      <w:pPr>
        <w:spacing w:after="0" w:line="240" w:lineRule="auto"/>
        <w:ind w:firstLine="567"/>
        <w:jc w:val="both"/>
        <w:rPr>
          <w:rFonts w:ascii="Times New Roman" w:hAnsi="Times New Roman"/>
          <w:color w:val="000000"/>
          <w:sz w:val="24"/>
          <w:szCs w:val="24"/>
          <w:lang w:eastAsia="ru-RU"/>
        </w:rPr>
      </w:pP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p>
    <w:p w:rsidR="00583C36" w:rsidRPr="00204541" w:rsidRDefault="00583C36" w:rsidP="00204541">
      <w:pPr>
        <w:numPr>
          <w:ilvl w:val="0"/>
          <w:numId w:val="1"/>
        </w:numPr>
        <w:spacing w:after="0" w:line="240" w:lineRule="auto"/>
        <w:ind w:left="360"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Тренировочные партии или турниры.</w:t>
      </w:r>
    </w:p>
    <w:p w:rsidR="00583C36" w:rsidRPr="00204541" w:rsidRDefault="00583C36" w:rsidP="00204541">
      <w:pPr>
        <w:numPr>
          <w:ilvl w:val="0"/>
          <w:numId w:val="1"/>
        </w:numPr>
        <w:spacing w:after="0" w:line="240" w:lineRule="auto"/>
        <w:ind w:left="360"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Тематические турниры по определенным дебютам, позициям миттельшпиля и эндшпиля.</w:t>
      </w:r>
    </w:p>
    <w:p w:rsidR="00583C36" w:rsidRPr="00204541" w:rsidRDefault="00583C36" w:rsidP="00204541">
      <w:pPr>
        <w:numPr>
          <w:ilvl w:val="0"/>
          <w:numId w:val="1"/>
        </w:numPr>
        <w:spacing w:after="0" w:line="240" w:lineRule="auto"/>
        <w:ind w:left="360"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Сеансы одновременной игры против тренера или других более сильных шахматистов.</w:t>
      </w:r>
    </w:p>
    <w:p w:rsidR="00583C36" w:rsidRPr="00204541" w:rsidRDefault="00583C36" w:rsidP="00204541">
      <w:pPr>
        <w:numPr>
          <w:ilvl w:val="0"/>
          <w:numId w:val="1"/>
        </w:numPr>
        <w:spacing w:after="0" w:line="240" w:lineRule="auto"/>
        <w:ind w:left="360"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Конкурс решения задач или комбинаций сочетает в себе два элемента: соревновательный и обучающий, являясь следующим звеном между обычным теоретическим занятием и турнирной шахматной партией.</w:t>
      </w:r>
    </w:p>
    <w:p w:rsidR="00583C36" w:rsidRPr="00204541" w:rsidRDefault="00583C36" w:rsidP="00204541">
      <w:pPr>
        <w:numPr>
          <w:ilvl w:val="0"/>
          <w:numId w:val="1"/>
        </w:numPr>
        <w:spacing w:after="0" w:line="240" w:lineRule="auto"/>
        <w:ind w:left="360"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Шахматные партии с консультацией: одна группа обучающихся играет против другой, имея право совещаться по поводу выбора хода.</w:t>
      </w:r>
    </w:p>
    <w:p w:rsidR="00583C36" w:rsidRPr="00204541" w:rsidRDefault="00583C36" w:rsidP="00204541">
      <w:pPr>
        <w:pStyle w:val="NoSpacing"/>
        <w:ind w:firstLine="567"/>
        <w:jc w:val="center"/>
        <w:rPr>
          <w:rFonts w:ascii="Times New Roman" w:hAnsi="Times New Roman"/>
          <w:b/>
          <w:sz w:val="24"/>
          <w:szCs w:val="24"/>
        </w:rPr>
      </w:pPr>
    </w:p>
    <w:p w:rsidR="00583C36" w:rsidRPr="00204541" w:rsidRDefault="00583C36" w:rsidP="00204541">
      <w:pPr>
        <w:pStyle w:val="NoSpacing"/>
        <w:ind w:firstLine="567"/>
        <w:jc w:val="center"/>
        <w:rPr>
          <w:rFonts w:ascii="Times New Roman" w:hAnsi="Times New Roman"/>
          <w:b/>
          <w:sz w:val="24"/>
          <w:szCs w:val="24"/>
        </w:rPr>
      </w:pPr>
    </w:p>
    <w:p w:rsidR="00583C36" w:rsidRPr="00204541" w:rsidRDefault="00583C36" w:rsidP="00204541">
      <w:pPr>
        <w:pStyle w:val="NoSpacing"/>
        <w:ind w:firstLine="567"/>
        <w:jc w:val="center"/>
        <w:rPr>
          <w:rFonts w:ascii="Times New Roman" w:hAnsi="Times New Roman"/>
          <w:b/>
          <w:i/>
          <w:sz w:val="24"/>
          <w:szCs w:val="24"/>
        </w:rPr>
      </w:pPr>
      <w:r w:rsidRPr="00204541">
        <w:rPr>
          <w:rFonts w:ascii="Times New Roman" w:hAnsi="Times New Roman"/>
          <w:b/>
          <w:sz w:val="24"/>
          <w:szCs w:val="24"/>
        </w:rPr>
        <w:t>1.2. Цели и задачи программы</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Используя богатые игровые ресурсы шахмат, на первый план выдвигаются следующие </w:t>
      </w:r>
      <w:r w:rsidRPr="00204541">
        <w:rPr>
          <w:rFonts w:ascii="Times New Roman" w:hAnsi="Times New Roman"/>
          <w:b/>
          <w:bCs/>
          <w:color w:val="000000"/>
          <w:sz w:val="24"/>
          <w:szCs w:val="24"/>
          <w:u w:val="single"/>
          <w:lang w:eastAsia="ru-RU"/>
        </w:rPr>
        <w:t>цели</w:t>
      </w:r>
      <w:r w:rsidRPr="00204541">
        <w:rPr>
          <w:rFonts w:ascii="Times New Roman" w:hAnsi="Times New Roman"/>
          <w:color w:val="000000"/>
          <w:sz w:val="24"/>
          <w:szCs w:val="24"/>
          <w:lang w:eastAsia="ru-RU"/>
        </w:rPr>
        <w:t>:</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организовать полноценный досуг обучающихся через обучение игре в шахматы;</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заложить основы гармоничного развития детей и расширить их представления об окружающем мире;</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развить личность ребенка и его творческие способности;</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приобщить школьников к общечеловеческим и культурным ценностям, искусству и спорту.</w:t>
      </w:r>
    </w:p>
    <w:p w:rsidR="00583C36" w:rsidRDefault="00583C36" w:rsidP="00204541">
      <w:pPr>
        <w:spacing w:after="0" w:line="240" w:lineRule="auto"/>
        <w:ind w:firstLine="567"/>
        <w:rPr>
          <w:rFonts w:ascii="Times New Roman" w:hAnsi="Times New Roman"/>
          <w:color w:val="000000"/>
          <w:sz w:val="24"/>
          <w:szCs w:val="24"/>
          <w:lang w:eastAsia="ru-RU"/>
        </w:rPr>
      </w:pPr>
      <w:r w:rsidRPr="00204541">
        <w:rPr>
          <w:rFonts w:ascii="Times New Roman" w:hAnsi="Times New Roman"/>
          <w:color w:val="000000"/>
          <w:sz w:val="24"/>
          <w:szCs w:val="24"/>
          <w:lang w:eastAsia="ru-RU"/>
        </w:rPr>
        <w:t>Достигаются указанные цели через решение </w:t>
      </w:r>
      <w:r w:rsidRPr="00204541">
        <w:rPr>
          <w:rFonts w:ascii="Times New Roman" w:hAnsi="Times New Roman"/>
          <w:b/>
          <w:bCs/>
          <w:color w:val="000000"/>
          <w:sz w:val="24"/>
          <w:szCs w:val="24"/>
          <w:u w:val="single"/>
          <w:lang w:eastAsia="ru-RU"/>
        </w:rPr>
        <w:t>следующих задач</w:t>
      </w:r>
      <w:r w:rsidRPr="00204541">
        <w:rPr>
          <w:rFonts w:ascii="Times New Roman" w:hAnsi="Times New Roman"/>
          <w:color w:val="000000"/>
          <w:sz w:val="24"/>
          <w:szCs w:val="24"/>
          <w:lang w:eastAsia="ru-RU"/>
        </w:rPr>
        <w:t>.</w:t>
      </w:r>
    </w:p>
    <w:p w:rsidR="00583C36" w:rsidRPr="00204541" w:rsidRDefault="00583C36" w:rsidP="00204541">
      <w:pPr>
        <w:spacing w:after="0" w:line="240" w:lineRule="auto"/>
        <w:ind w:firstLine="567"/>
        <w:rPr>
          <w:rFonts w:ascii="Times New Roman" w:hAnsi="Times New Roman"/>
          <w:color w:val="000000"/>
          <w:sz w:val="24"/>
          <w:szCs w:val="24"/>
          <w:lang w:eastAsia="ru-RU"/>
        </w:rPr>
      </w:pPr>
    </w:p>
    <w:p w:rsidR="00583C36" w:rsidRPr="00204541" w:rsidRDefault="00583C36" w:rsidP="00204541">
      <w:pPr>
        <w:spacing w:after="0" w:line="240" w:lineRule="auto"/>
        <w:ind w:firstLine="567"/>
        <w:jc w:val="center"/>
        <w:rPr>
          <w:rFonts w:ascii="Times New Roman" w:hAnsi="Times New Roman"/>
          <w:color w:val="000000"/>
          <w:sz w:val="24"/>
          <w:szCs w:val="24"/>
          <w:lang w:eastAsia="ru-RU"/>
        </w:rPr>
      </w:pPr>
      <w:r w:rsidRPr="00204541">
        <w:rPr>
          <w:rFonts w:ascii="Times New Roman" w:hAnsi="Times New Roman"/>
          <w:b/>
          <w:bCs/>
          <w:color w:val="000000"/>
          <w:sz w:val="24"/>
          <w:szCs w:val="24"/>
          <w:lang w:eastAsia="ru-RU"/>
        </w:rPr>
        <w:t>Обучающие:</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научить детей играть в шахматы;</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дать обучающимся теоретические и практические знания по шахматной игре;</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узнать о правилах проведения соревнований и правилах турнирного поведения;</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способствовать овладению ребятами основ шахматной теории, тактики и техникой расчета вариантов;</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способствовать развитию познавательной самостоятельности и научить работе с шахматной литературой;</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изучение детьми способов реализации достигнутого материального и позиционного перевеса в окончаниях, методов шахматной борьбы за ничью в худших условиях.</w:t>
      </w:r>
    </w:p>
    <w:p w:rsidR="00583C36" w:rsidRPr="00204541" w:rsidRDefault="00583C36" w:rsidP="00204541">
      <w:pPr>
        <w:spacing w:after="0" w:line="240" w:lineRule="auto"/>
        <w:ind w:firstLine="567"/>
        <w:jc w:val="center"/>
        <w:rPr>
          <w:rFonts w:ascii="Times New Roman" w:hAnsi="Times New Roman"/>
          <w:color w:val="000000"/>
          <w:sz w:val="24"/>
          <w:szCs w:val="24"/>
          <w:lang w:eastAsia="ru-RU"/>
        </w:rPr>
      </w:pPr>
      <w:r w:rsidRPr="00204541">
        <w:rPr>
          <w:rFonts w:ascii="Times New Roman" w:hAnsi="Times New Roman"/>
          <w:b/>
          <w:bCs/>
          <w:color w:val="000000"/>
          <w:sz w:val="24"/>
          <w:szCs w:val="24"/>
          <w:lang w:eastAsia="ru-RU"/>
        </w:rPr>
        <w:t>Воспитывающие:</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привить любовь и интерес к шахматам и учению в целом;</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научить анализировать свои и чужие ошибки, учиться на них, выбирать из множества решений единственно правильное;</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планировать свою деятельность, работать самостоятельно;</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научить уважать соперника.</w:t>
      </w:r>
    </w:p>
    <w:p w:rsidR="00583C36" w:rsidRPr="00204541" w:rsidRDefault="00583C36" w:rsidP="00204541">
      <w:pPr>
        <w:spacing w:after="0" w:line="240" w:lineRule="auto"/>
        <w:ind w:firstLine="567"/>
        <w:jc w:val="center"/>
        <w:rPr>
          <w:rFonts w:ascii="Times New Roman" w:hAnsi="Times New Roman"/>
          <w:color w:val="000000"/>
          <w:sz w:val="24"/>
          <w:szCs w:val="24"/>
          <w:lang w:eastAsia="ru-RU"/>
        </w:rPr>
      </w:pPr>
      <w:r w:rsidRPr="00204541">
        <w:rPr>
          <w:rFonts w:ascii="Times New Roman" w:hAnsi="Times New Roman"/>
          <w:b/>
          <w:bCs/>
          <w:color w:val="000000"/>
          <w:sz w:val="24"/>
          <w:szCs w:val="24"/>
          <w:lang w:eastAsia="ru-RU"/>
        </w:rPr>
        <w:t>Развивающие:</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развивать образное и ассоциативное мышление;</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обеспечить эмоционально-нравственное и интеллектуальное развитие;</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развить логическое мышление, память, внимание, усидчивость и другие положительные качества личности;</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 ввести в мир логической красоты и образного мышления, расширить представления об окружающем мире;</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организация полноценного досуга обучающихся через обучение игре в шахматы;</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развивать способность к самооценке и самоконтролю;</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расширить кругозор ребенка.</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Основными разделами курса на каждом году обучения являются темы: дебют, эндшпиль, тактика, стратегия, история и решение задач. В первый год изучаются правила игры в шахматы, темы по матованию одинокого короля и пешечный эндшпиль. А также закладываются и создаются основы для получения первоначальных навыков чтения, изучения иностранных языков, пространственного мышления.</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На втором году обучения происходит первичное ознакомление  с такими основами шахмат, как тактика, дебют, чемпионы мира. Продолжается изучение эндшпиля и решение задач.</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При обучении шахматам их знания должны пополняться и элементарными сведениями исторического характера. В курсе не ставится задача подробного изучения творчества шахматистов, а предполагает лишь первое знакомство с лучшими представителями этой древней игры. Самостоятельные экскурсии в мир шахматной истории формируют и развивают у младших школьников навык чтения.</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Одним из важнейших условий, обеспечивающих прочное усвоение знаний и овладение навыками, является проверка и оценка. Основными видами проверочных работ по курсу шахмат являются: домашние задания, опрос, конкурсы решения задач, практические игры и игра «Угадай-ка».</w:t>
      </w:r>
    </w:p>
    <w:p w:rsidR="00583C36" w:rsidRDefault="00583C36" w:rsidP="00204541">
      <w:pPr>
        <w:spacing w:after="0" w:line="240" w:lineRule="auto"/>
        <w:rPr>
          <w:rFonts w:ascii="Times New Roman" w:hAnsi="Times New Roman"/>
          <w:b/>
          <w:bCs/>
          <w:color w:val="000000"/>
          <w:sz w:val="24"/>
          <w:szCs w:val="24"/>
          <w:lang w:eastAsia="ru-RU"/>
        </w:rPr>
      </w:pPr>
    </w:p>
    <w:p w:rsidR="00583C36" w:rsidRDefault="00583C36" w:rsidP="00204541">
      <w:pPr>
        <w:spacing w:after="0" w:line="240" w:lineRule="auto"/>
        <w:rPr>
          <w:rFonts w:ascii="Times New Roman" w:hAnsi="Times New Roman"/>
          <w:b/>
          <w:bCs/>
          <w:color w:val="000000"/>
          <w:sz w:val="24"/>
          <w:szCs w:val="24"/>
          <w:lang w:eastAsia="ru-RU"/>
        </w:rPr>
      </w:pPr>
    </w:p>
    <w:p w:rsidR="00583C36" w:rsidRDefault="00583C36" w:rsidP="00204541">
      <w:pPr>
        <w:spacing w:after="0" w:line="240" w:lineRule="auto"/>
        <w:rPr>
          <w:rFonts w:ascii="Times New Roman" w:hAnsi="Times New Roman"/>
          <w:b/>
          <w:bCs/>
          <w:color w:val="000000"/>
          <w:sz w:val="24"/>
          <w:szCs w:val="24"/>
          <w:lang w:eastAsia="ru-RU"/>
        </w:rPr>
      </w:pPr>
    </w:p>
    <w:p w:rsidR="00583C36" w:rsidRDefault="00583C36" w:rsidP="00204541">
      <w:pPr>
        <w:spacing w:after="0" w:line="240" w:lineRule="auto"/>
        <w:rPr>
          <w:rFonts w:ascii="Times New Roman" w:hAnsi="Times New Roman"/>
          <w:b/>
          <w:bCs/>
          <w:color w:val="000000"/>
          <w:sz w:val="24"/>
          <w:szCs w:val="24"/>
          <w:lang w:eastAsia="ru-RU"/>
        </w:rPr>
      </w:pPr>
    </w:p>
    <w:p w:rsidR="00583C36" w:rsidRDefault="00583C36" w:rsidP="00204541">
      <w:pPr>
        <w:spacing w:after="0" w:line="240" w:lineRule="auto"/>
        <w:rPr>
          <w:rFonts w:ascii="Times New Roman" w:hAnsi="Times New Roman"/>
          <w:b/>
          <w:bCs/>
          <w:color w:val="000000"/>
          <w:sz w:val="24"/>
          <w:szCs w:val="24"/>
          <w:lang w:eastAsia="ru-RU"/>
        </w:rPr>
      </w:pPr>
    </w:p>
    <w:p w:rsidR="00583C36" w:rsidRDefault="00583C36" w:rsidP="00204541">
      <w:pPr>
        <w:spacing w:after="0" w:line="240" w:lineRule="auto"/>
        <w:rPr>
          <w:rFonts w:ascii="Times New Roman" w:hAnsi="Times New Roman"/>
          <w:b/>
          <w:bCs/>
          <w:color w:val="000000"/>
          <w:sz w:val="24"/>
          <w:szCs w:val="24"/>
          <w:lang w:eastAsia="ru-RU"/>
        </w:rPr>
      </w:pPr>
    </w:p>
    <w:p w:rsidR="00583C36" w:rsidRDefault="00583C36" w:rsidP="00204541">
      <w:pPr>
        <w:spacing w:after="0" w:line="240" w:lineRule="auto"/>
        <w:rPr>
          <w:rFonts w:ascii="Times New Roman" w:hAnsi="Times New Roman"/>
          <w:b/>
          <w:bCs/>
          <w:color w:val="000000"/>
          <w:sz w:val="24"/>
          <w:szCs w:val="24"/>
          <w:lang w:eastAsia="ru-RU"/>
        </w:rPr>
      </w:pPr>
    </w:p>
    <w:p w:rsidR="00583C36" w:rsidRDefault="00583C36" w:rsidP="00204541">
      <w:pPr>
        <w:spacing w:after="0" w:line="240" w:lineRule="auto"/>
        <w:rPr>
          <w:rFonts w:ascii="Times New Roman" w:hAnsi="Times New Roman"/>
          <w:b/>
          <w:bCs/>
          <w:color w:val="000000"/>
          <w:sz w:val="24"/>
          <w:szCs w:val="24"/>
          <w:lang w:eastAsia="ru-RU"/>
        </w:rPr>
      </w:pPr>
    </w:p>
    <w:p w:rsidR="00583C36" w:rsidRDefault="00583C36" w:rsidP="00204541">
      <w:pPr>
        <w:spacing w:after="0" w:line="240" w:lineRule="auto"/>
        <w:rPr>
          <w:rFonts w:ascii="Times New Roman" w:hAnsi="Times New Roman"/>
          <w:b/>
          <w:bCs/>
          <w:color w:val="000000"/>
          <w:sz w:val="24"/>
          <w:szCs w:val="24"/>
          <w:lang w:eastAsia="ru-RU"/>
        </w:rPr>
      </w:pPr>
    </w:p>
    <w:p w:rsidR="00583C36" w:rsidRDefault="00583C36" w:rsidP="00204541">
      <w:pPr>
        <w:spacing w:after="0" w:line="240" w:lineRule="auto"/>
        <w:rPr>
          <w:rFonts w:ascii="Times New Roman" w:hAnsi="Times New Roman"/>
          <w:b/>
          <w:bCs/>
          <w:color w:val="000000"/>
          <w:sz w:val="24"/>
          <w:szCs w:val="24"/>
          <w:lang w:eastAsia="ru-RU"/>
        </w:rPr>
      </w:pPr>
    </w:p>
    <w:p w:rsidR="00583C36" w:rsidRDefault="00583C36" w:rsidP="00204541">
      <w:pPr>
        <w:spacing w:after="0" w:line="240" w:lineRule="auto"/>
        <w:rPr>
          <w:rFonts w:ascii="Times New Roman" w:hAnsi="Times New Roman"/>
          <w:b/>
          <w:bCs/>
          <w:color w:val="000000"/>
          <w:sz w:val="24"/>
          <w:szCs w:val="24"/>
          <w:lang w:eastAsia="ru-RU"/>
        </w:rPr>
      </w:pPr>
    </w:p>
    <w:p w:rsidR="00583C36" w:rsidRDefault="00583C36" w:rsidP="00204541">
      <w:pPr>
        <w:spacing w:after="0" w:line="240" w:lineRule="auto"/>
        <w:rPr>
          <w:rFonts w:ascii="Times New Roman" w:hAnsi="Times New Roman"/>
          <w:b/>
          <w:bCs/>
          <w:color w:val="000000"/>
          <w:sz w:val="24"/>
          <w:szCs w:val="24"/>
          <w:lang w:eastAsia="ru-RU"/>
        </w:rPr>
      </w:pPr>
    </w:p>
    <w:p w:rsidR="00583C36" w:rsidRDefault="00583C36" w:rsidP="00204541">
      <w:pPr>
        <w:spacing w:after="0" w:line="240" w:lineRule="auto"/>
        <w:rPr>
          <w:rFonts w:ascii="Times New Roman" w:hAnsi="Times New Roman"/>
          <w:b/>
          <w:bCs/>
          <w:color w:val="000000"/>
          <w:sz w:val="24"/>
          <w:szCs w:val="24"/>
          <w:lang w:eastAsia="ru-RU"/>
        </w:rPr>
      </w:pPr>
    </w:p>
    <w:p w:rsidR="00583C36" w:rsidRDefault="00583C36" w:rsidP="00204541">
      <w:pPr>
        <w:spacing w:after="0" w:line="240" w:lineRule="auto"/>
        <w:rPr>
          <w:rFonts w:ascii="Times New Roman" w:hAnsi="Times New Roman"/>
          <w:b/>
          <w:bCs/>
          <w:color w:val="000000"/>
          <w:sz w:val="24"/>
          <w:szCs w:val="24"/>
          <w:lang w:eastAsia="ru-RU"/>
        </w:rPr>
      </w:pPr>
    </w:p>
    <w:p w:rsidR="00583C36" w:rsidRDefault="00583C36" w:rsidP="00204541">
      <w:pPr>
        <w:spacing w:after="0" w:line="240" w:lineRule="auto"/>
        <w:rPr>
          <w:rFonts w:ascii="Times New Roman" w:hAnsi="Times New Roman"/>
          <w:b/>
          <w:bCs/>
          <w:color w:val="000000"/>
          <w:sz w:val="24"/>
          <w:szCs w:val="24"/>
          <w:lang w:eastAsia="ru-RU"/>
        </w:rPr>
      </w:pPr>
    </w:p>
    <w:p w:rsidR="00583C36" w:rsidRDefault="00583C36" w:rsidP="00204541">
      <w:pPr>
        <w:spacing w:after="0" w:line="240" w:lineRule="auto"/>
        <w:rPr>
          <w:rFonts w:ascii="Times New Roman" w:hAnsi="Times New Roman"/>
          <w:b/>
          <w:bCs/>
          <w:color w:val="000000"/>
          <w:sz w:val="24"/>
          <w:szCs w:val="24"/>
          <w:lang w:eastAsia="ru-RU"/>
        </w:rPr>
      </w:pPr>
    </w:p>
    <w:p w:rsidR="00583C36" w:rsidRDefault="00583C36" w:rsidP="00204541">
      <w:pPr>
        <w:spacing w:after="0" w:line="240" w:lineRule="auto"/>
        <w:rPr>
          <w:rFonts w:ascii="Times New Roman" w:hAnsi="Times New Roman"/>
          <w:b/>
          <w:bCs/>
          <w:color w:val="000000"/>
          <w:sz w:val="24"/>
          <w:szCs w:val="24"/>
          <w:lang w:eastAsia="ru-RU"/>
        </w:rPr>
      </w:pPr>
    </w:p>
    <w:p w:rsidR="00583C36" w:rsidRDefault="00583C36" w:rsidP="00204541">
      <w:pPr>
        <w:spacing w:after="0" w:line="240" w:lineRule="auto"/>
        <w:rPr>
          <w:rFonts w:ascii="Times New Roman" w:hAnsi="Times New Roman"/>
          <w:b/>
          <w:bCs/>
          <w:color w:val="000000"/>
          <w:sz w:val="24"/>
          <w:szCs w:val="24"/>
          <w:lang w:eastAsia="ru-RU"/>
        </w:rPr>
      </w:pPr>
    </w:p>
    <w:p w:rsidR="00583C36" w:rsidRDefault="00583C36" w:rsidP="00204541">
      <w:pPr>
        <w:spacing w:after="0" w:line="240" w:lineRule="auto"/>
        <w:rPr>
          <w:rFonts w:ascii="Times New Roman" w:hAnsi="Times New Roman"/>
          <w:b/>
          <w:bCs/>
          <w:color w:val="000000"/>
          <w:sz w:val="24"/>
          <w:szCs w:val="24"/>
          <w:lang w:eastAsia="ru-RU"/>
        </w:rPr>
      </w:pPr>
    </w:p>
    <w:p w:rsidR="00583C36" w:rsidRDefault="00583C36" w:rsidP="00204541">
      <w:pPr>
        <w:spacing w:after="0" w:line="240" w:lineRule="auto"/>
        <w:rPr>
          <w:rFonts w:ascii="Times New Roman" w:hAnsi="Times New Roman"/>
          <w:b/>
          <w:bCs/>
          <w:color w:val="000000"/>
          <w:sz w:val="24"/>
          <w:szCs w:val="24"/>
          <w:lang w:eastAsia="ru-RU"/>
        </w:rPr>
      </w:pPr>
    </w:p>
    <w:p w:rsidR="00583C36" w:rsidRDefault="00583C36" w:rsidP="00204541">
      <w:pPr>
        <w:spacing w:after="0" w:line="240" w:lineRule="auto"/>
        <w:rPr>
          <w:rFonts w:ascii="Times New Roman" w:hAnsi="Times New Roman"/>
          <w:b/>
          <w:bCs/>
          <w:color w:val="000000"/>
          <w:sz w:val="24"/>
          <w:szCs w:val="24"/>
          <w:lang w:eastAsia="ru-RU"/>
        </w:rPr>
      </w:pPr>
    </w:p>
    <w:p w:rsidR="00583C36" w:rsidRDefault="00583C36" w:rsidP="00204541">
      <w:pPr>
        <w:spacing w:after="0" w:line="240" w:lineRule="auto"/>
        <w:rPr>
          <w:rFonts w:ascii="Times New Roman" w:hAnsi="Times New Roman"/>
          <w:b/>
          <w:bCs/>
          <w:color w:val="000000"/>
          <w:sz w:val="24"/>
          <w:szCs w:val="24"/>
          <w:lang w:eastAsia="ru-RU"/>
        </w:rPr>
      </w:pPr>
    </w:p>
    <w:p w:rsidR="00583C36" w:rsidRDefault="00583C36" w:rsidP="00204541">
      <w:pPr>
        <w:spacing w:after="0" w:line="240" w:lineRule="auto"/>
        <w:rPr>
          <w:rFonts w:ascii="Times New Roman" w:hAnsi="Times New Roman"/>
          <w:b/>
          <w:bCs/>
          <w:color w:val="000000"/>
          <w:sz w:val="24"/>
          <w:szCs w:val="24"/>
          <w:lang w:eastAsia="ru-RU"/>
        </w:rPr>
      </w:pPr>
    </w:p>
    <w:p w:rsidR="00583C36" w:rsidRDefault="00583C36" w:rsidP="00204541">
      <w:pPr>
        <w:spacing w:after="0" w:line="240" w:lineRule="auto"/>
        <w:rPr>
          <w:rFonts w:ascii="Times New Roman" w:hAnsi="Times New Roman"/>
          <w:b/>
          <w:bCs/>
          <w:color w:val="000000"/>
          <w:sz w:val="24"/>
          <w:szCs w:val="24"/>
          <w:lang w:eastAsia="ru-RU"/>
        </w:rPr>
      </w:pPr>
    </w:p>
    <w:p w:rsidR="00583C36" w:rsidRDefault="00583C36" w:rsidP="00204541">
      <w:pPr>
        <w:spacing w:after="0" w:line="240" w:lineRule="auto"/>
        <w:rPr>
          <w:rFonts w:ascii="Times New Roman" w:hAnsi="Times New Roman"/>
          <w:b/>
          <w:bCs/>
          <w:color w:val="000000"/>
          <w:sz w:val="24"/>
          <w:szCs w:val="24"/>
          <w:lang w:eastAsia="ru-RU"/>
        </w:rPr>
      </w:pPr>
    </w:p>
    <w:p w:rsidR="00583C36" w:rsidRDefault="00583C36" w:rsidP="00204541">
      <w:pPr>
        <w:spacing w:after="0" w:line="240" w:lineRule="auto"/>
        <w:rPr>
          <w:rFonts w:ascii="Times New Roman" w:hAnsi="Times New Roman"/>
          <w:b/>
          <w:bCs/>
          <w:color w:val="000000"/>
          <w:sz w:val="24"/>
          <w:szCs w:val="24"/>
          <w:lang w:eastAsia="ru-RU"/>
        </w:rPr>
      </w:pPr>
    </w:p>
    <w:p w:rsidR="00583C36" w:rsidRDefault="00583C36" w:rsidP="00204541">
      <w:pPr>
        <w:spacing w:after="0" w:line="240" w:lineRule="auto"/>
        <w:rPr>
          <w:rFonts w:ascii="Times New Roman" w:hAnsi="Times New Roman"/>
          <w:b/>
          <w:bCs/>
          <w:color w:val="000000"/>
          <w:sz w:val="24"/>
          <w:szCs w:val="24"/>
          <w:lang w:eastAsia="ru-RU"/>
        </w:rPr>
      </w:pPr>
    </w:p>
    <w:p w:rsidR="00583C36" w:rsidRDefault="00583C36" w:rsidP="00204541">
      <w:pPr>
        <w:spacing w:after="0" w:line="240" w:lineRule="auto"/>
        <w:rPr>
          <w:rFonts w:ascii="Times New Roman" w:hAnsi="Times New Roman"/>
          <w:b/>
          <w:bCs/>
          <w:color w:val="000000"/>
          <w:sz w:val="24"/>
          <w:szCs w:val="24"/>
          <w:lang w:eastAsia="ru-RU"/>
        </w:rPr>
      </w:pPr>
    </w:p>
    <w:p w:rsidR="00583C36" w:rsidRDefault="00583C36" w:rsidP="00204541">
      <w:pPr>
        <w:spacing w:after="0" w:line="240" w:lineRule="auto"/>
        <w:rPr>
          <w:rFonts w:ascii="Times New Roman" w:hAnsi="Times New Roman"/>
          <w:b/>
          <w:bCs/>
          <w:color w:val="000000"/>
          <w:sz w:val="24"/>
          <w:szCs w:val="24"/>
          <w:lang w:eastAsia="ru-RU"/>
        </w:rPr>
      </w:pPr>
    </w:p>
    <w:p w:rsidR="00583C36" w:rsidRDefault="00583C36" w:rsidP="00204541">
      <w:pPr>
        <w:spacing w:after="0" w:line="240" w:lineRule="auto"/>
        <w:rPr>
          <w:rFonts w:ascii="Times New Roman" w:hAnsi="Times New Roman"/>
          <w:b/>
          <w:bCs/>
          <w:color w:val="000000"/>
          <w:sz w:val="24"/>
          <w:szCs w:val="24"/>
          <w:lang w:eastAsia="ru-RU"/>
        </w:rPr>
      </w:pPr>
    </w:p>
    <w:p w:rsidR="00583C36" w:rsidRDefault="00583C36" w:rsidP="00204541">
      <w:pPr>
        <w:spacing w:after="0" w:line="240" w:lineRule="auto"/>
        <w:rPr>
          <w:rFonts w:ascii="Times New Roman" w:hAnsi="Times New Roman"/>
          <w:b/>
          <w:bCs/>
          <w:color w:val="000000"/>
          <w:sz w:val="24"/>
          <w:szCs w:val="24"/>
          <w:lang w:eastAsia="ru-RU"/>
        </w:rPr>
      </w:pPr>
    </w:p>
    <w:p w:rsidR="00583C36" w:rsidRDefault="00583C36" w:rsidP="00204541">
      <w:pPr>
        <w:spacing w:after="0" w:line="240" w:lineRule="auto"/>
        <w:rPr>
          <w:rFonts w:ascii="Times New Roman" w:hAnsi="Times New Roman"/>
          <w:b/>
          <w:bCs/>
          <w:color w:val="000000"/>
          <w:sz w:val="24"/>
          <w:szCs w:val="24"/>
          <w:lang w:eastAsia="ru-RU"/>
        </w:rPr>
      </w:pPr>
    </w:p>
    <w:p w:rsidR="00583C36" w:rsidRDefault="00583C36" w:rsidP="00204541">
      <w:pPr>
        <w:spacing w:after="0" w:line="240" w:lineRule="auto"/>
        <w:rPr>
          <w:rFonts w:ascii="Times New Roman" w:hAnsi="Times New Roman"/>
          <w:b/>
          <w:bCs/>
          <w:color w:val="000000"/>
          <w:sz w:val="24"/>
          <w:szCs w:val="24"/>
          <w:lang w:eastAsia="ru-RU"/>
        </w:rPr>
      </w:pPr>
    </w:p>
    <w:p w:rsidR="00583C36" w:rsidRDefault="00583C36" w:rsidP="00204541">
      <w:pPr>
        <w:spacing w:after="0" w:line="240" w:lineRule="auto"/>
        <w:rPr>
          <w:rFonts w:ascii="Times New Roman" w:hAnsi="Times New Roman"/>
          <w:b/>
          <w:bCs/>
          <w:color w:val="000000"/>
          <w:sz w:val="24"/>
          <w:szCs w:val="24"/>
          <w:lang w:eastAsia="ru-RU"/>
        </w:rPr>
      </w:pPr>
    </w:p>
    <w:p w:rsidR="00583C36" w:rsidRDefault="00583C36" w:rsidP="00204541">
      <w:pPr>
        <w:spacing w:after="0" w:line="240" w:lineRule="auto"/>
        <w:rPr>
          <w:rFonts w:ascii="Times New Roman" w:hAnsi="Times New Roman"/>
          <w:b/>
          <w:bCs/>
          <w:color w:val="000000"/>
          <w:sz w:val="24"/>
          <w:szCs w:val="24"/>
          <w:lang w:eastAsia="ru-RU"/>
        </w:rPr>
      </w:pPr>
    </w:p>
    <w:p w:rsidR="00583C36" w:rsidRDefault="00583C36" w:rsidP="00204541">
      <w:pPr>
        <w:spacing w:after="0" w:line="240" w:lineRule="auto"/>
        <w:rPr>
          <w:rFonts w:ascii="Times New Roman" w:hAnsi="Times New Roman"/>
          <w:b/>
          <w:bCs/>
          <w:color w:val="000000"/>
          <w:sz w:val="24"/>
          <w:szCs w:val="24"/>
          <w:lang w:eastAsia="ru-RU"/>
        </w:rPr>
      </w:pPr>
    </w:p>
    <w:p w:rsidR="00583C36" w:rsidRDefault="00583C36" w:rsidP="00204541">
      <w:pPr>
        <w:spacing w:after="0" w:line="240" w:lineRule="auto"/>
        <w:rPr>
          <w:rFonts w:ascii="Times New Roman" w:hAnsi="Times New Roman"/>
          <w:b/>
          <w:bCs/>
          <w:color w:val="000000"/>
          <w:sz w:val="24"/>
          <w:szCs w:val="24"/>
          <w:lang w:eastAsia="ru-RU"/>
        </w:rPr>
      </w:pPr>
    </w:p>
    <w:p w:rsidR="00583C36" w:rsidRPr="00204541" w:rsidRDefault="00583C36" w:rsidP="00204541">
      <w:pPr>
        <w:spacing w:after="0" w:line="240" w:lineRule="auto"/>
        <w:rPr>
          <w:rFonts w:ascii="Times New Roman" w:hAnsi="Times New Roman"/>
          <w:b/>
          <w:bCs/>
          <w:color w:val="000000"/>
          <w:sz w:val="24"/>
          <w:szCs w:val="24"/>
          <w:lang w:eastAsia="ru-RU"/>
        </w:rPr>
      </w:pPr>
    </w:p>
    <w:p w:rsidR="00583C36" w:rsidRDefault="00583C36" w:rsidP="00204541">
      <w:pPr>
        <w:spacing w:after="0" w:line="240" w:lineRule="auto"/>
        <w:ind w:firstLine="567"/>
        <w:jc w:val="center"/>
        <w:rPr>
          <w:rFonts w:ascii="Times New Roman" w:hAnsi="Times New Roman"/>
          <w:b/>
          <w:sz w:val="24"/>
          <w:szCs w:val="24"/>
        </w:rPr>
      </w:pPr>
      <w:r w:rsidRPr="00204541">
        <w:rPr>
          <w:rFonts w:ascii="Times New Roman" w:hAnsi="Times New Roman"/>
          <w:b/>
          <w:sz w:val="24"/>
          <w:szCs w:val="24"/>
        </w:rPr>
        <w:t>1.3. Содержание программы</w:t>
      </w:r>
    </w:p>
    <w:p w:rsidR="00583C36" w:rsidRDefault="00583C36" w:rsidP="00204541">
      <w:pPr>
        <w:spacing w:after="0" w:line="240" w:lineRule="auto"/>
        <w:ind w:firstLine="567"/>
        <w:jc w:val="center"/>
        <w:rPr>
          <w:rFonts w:ascii="Times New Roman" w:hAnsi="Times New Roman"/>
          <w:b/>
          <w:sz w:val="24"/>
          <w:szCs w:val="24"/>
        </w:rPr>
      </w:pPr>
    </w:p>
    <w:p w:rsidR="00583C36" w:rsidRPr="00204541" w:rsidRDefault="00583C36" w:rsidP="00204541">
      <w:pPr>
        <w:spacing w:after="0" w:line="240" w:lineRule="auto"/>
        <w:ind w:firstLine="567"/>
        <w:jc w:val="center"/>
        <w:rPr>
          <w:rFonts w:ascii="Times New Roman" w:hAnsi="Times New Roman"/>
          <w:b/>
          <w:sz w:val="24"/>
          <w:szCs w:val="24"/>
        </w:rPr>
      </w:pPr>
    </w:p>
    <w:p w:rsidR="00583C36" w:rsidRPr="00204541" w:rsidRDefault="00583C36" w:rsidP="00204541">
      <w:pPr>
        <w:spacing w:after="0" w:line="240" w:lineRule="auto"/>
        <w:jc w:val="center"/>
        <w:rPr>
          <w:rFonts w:ascii="Times New Roman" w:hAnsi="Times New Roman"/>
          <w:b/>
          <w:sz w:val="24"/>
          <w:szCs w:val="24"/>
        </w:rPr>
      </w:pPr>
      <w:r w:rsidRPr="00204541">
        <w:rPr>
          <w:rFonts w:ascii="Times New Roman" w:hAnsi="Times New Roman"/>
          <w:b/>
          <w:sz w:val="24"/>
          <w:szCs w:val="24"/>
        </w:rPr>
        <w:t>УЧЕБНО-ТЕМАТИЧЕСКИЙ ПЛАН</w:t>
      </w:r>
    </w:p>
    <w:tbl>
      <w:tblPr>
        <w:tblW w:w="9674" w:type="dxa"/>
        <w:tblInd w:w="-116" w:type="dxa"/>
        <w:tblCellMar>
          <w:top w:w="15" w:type="dxa"/>
          <w:left w:w="15" w:type="dxa"/>
          <w:bottom w:w="15" w:type="dxa"/>
          <w:right w:w="15" w:type="dxa"/>
        </w:tblCellMar>
        <w:tblLook w:val="00A0"/>
      </w:tblPr>
      <w:tblGrid>
        <w:gridCol w:w="703"/>
        <w:gridCol w:w="3129"/>
        <w:gridCol w:w="1114"/>
        <w:gridCol w:w="1129"/>
        <w:gridCol w:w="1368"/>
        <w:gridCol w:w="2231"/>
      </w:tblGrid>
      <w:tr w:rsidR="00583C36" w:rsidRPr="00A9196D" w:rsidTr="00023C5F">
        <w:trPr>
          <w:trHeight w:val="740"/>
        </w:trPr>
        <w:tc>
          <w:tcPr>
            <w:tcW w:w="703" w:type="dxa"/>
            <w:tcBorders>
              <w:top w:val="single" w:sz="8" w:space="0" w:color="000000"/>
              <w:left w:val="single" w:sz="8" w:space="0" w:color="000000"/>
              <w:bottom w:val="single" w:sz="2"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 п/п</w:t>
            </w:r>
          </w:p>
        </w:tc>
        <w:tc>
          <w:tcPr>
            <w:tcW w:w="3129" w:type="dxa"/>
            <w:tcBorders>
              <w:top w:val="single" w:sz="8" w:space="0" w:color="000000"/>
              <w:left w:val="single" w:sz="8" w:space="0" w:color="000000"/>
              <w:bottom w:val="single" w:sz="2"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Названия     разделов</w:t>
            </w:r>
          </w:p>
        </w:tc>
        <w:tc>
          <w:tcPr>
            <w:tcW w:w="3611"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Количество часов</w:t>
            </w:r>
          </w:p>
        </w:tc>
        <w:tc>
          <w:tcPr>
            <w:tcW w:w="2231"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Форма контроля</w:t>
            </w:r>
          </w:p>
        </w:tc>
      </w:tr>
      <w:tr w:rsidR="00583C36" w:rsidRPr="00A9196D" w:rsidTr="00023C5F">
        <w:trPr>
          <w:trHeight w:val="360"/>
        </w:trPr>
        <w:tc>
          <w:tcPr>
            <w:tcW w:w="703" w:type="dxa"/>
            <w:tcBorders>
              <w:top w:val="single" w:sz="2"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 </w:t>
            </w:r>
          </w:p>
        </w:tc>
        <w:tc>
          <w:tcPr>
            <w:tcW w:w="3129" w:type="dxa"/>
            <w:tcBorders>
              <w:top w:val="single" w:sz="2"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 </w:t>
            </w:r>
          </w:p>
        </w:tc>
        <w:tc>
          <w:tcPr>
            <w:tcW w:w="11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Всего</w:t>
            </w:r>
          </w:p>
        </w:tc>
        <w:tc>
          <w:tcPr>
            <w:tcW w:w="11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Теория</w:t>
            </w:r>
          </w:p>
        </w:tc>
        <w:tc>
          <w:tcPr>
            <w:tcW w:w="13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Практика</w:t>
            </w:r>
          </w:p>
        </w:tc>
        <w:tc>
          <w:tcPr>
            <w:tcW w:w="2231" w:type="dxa"/>
            <w:vMerge/>
            <w:tcBorders>
              <w:top w:val="single" w:sz="8" w:space="0" w:color="000000"/>
              <w:left w:val="single" w:sz="8" w:space="0" w:color="000000"/>
              <w:bottom w:val="single" w:sz="8" w:space="0" w:color="000000"/>
              <w:right w:val="single" w:sz="8" w:space="0" w:color="000000"/>
            </w:tcBorders>
            <w:vAlign w:val="center"/>
          </w:tcPr>
          <w:p w:rsidR="00583C36" w:rsidRPr="00A9196D" w:rsidRDefault="00583C36" w:rsidP="00204541">
            <w:pPr>
              <w:spacing w:after="0" w:line="240" w:lineRule="auto"/>
              <w:rPr>
                <w:rFonts w:ascii="Times New Roman" w:hAnsi="Times New Roman"/>
                <w:color w:val="000000"/>
                <w:lang w:eastAsia="ru-RU"/>
              </w:rPr>
            </w:pPr>
          </w:p>
        </w:tc>
      </w:tr>
      <w:tr w:rsidR="00583C36" w:rsidRPr="00A9196D" w:rsidTr="00023C5F">
        <w:trPr>
          <w:trHeight w:val="360"/>
        </w:trPr>
        <w:tc>
          <w:tcPr>
            <w:tcW w:w="9674" w:type="dxa"/>
            <w:gridSpan w:val="6"/>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 год</w:t>
            </w:r>
          </w:p>
        </w:tc>
      </w:tr>
      <w:tr w:rsidR="00583C36" w:rsidRPr="00A9196D" w:rsidTr="00023C5F">
        <w:trPr>
          <w:trHeight w:val="360"/>
        </w:trPr>
        <w:tc>
          <w:tcPr>
            <w:tcW w:w="9674" w:type="dxa"/>
            <w:gridSpan w:val="6"/>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b/>
                <w:color w:val="000000"/>
                <w:lang w:eastAsia="ru-RU"/>
              </w:rPr>
            </w:pP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b/>
                <w:color w:val="000000"/>
                <w:lang w:eastAsia="ru-RU"/>
              </w:rPr>
              <w:t>Модуль 1</w:t>
            </w:r>
          </w:p>
        </w:tc>
      </w:tr>
      <w:tr w:rsidR="00583C36" w:rsidRPr="00A9196D" w:rsidTr="00023C5F">
        <w:trPr>
          <w:trHeight w:val="360"/>
        </w:trPr>
        <w:tc>
          <w:tcPr>
            <w:tcW w:w="7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w:t>
            </w:r>
          </w:p>
        </w:tc>
        <w:tc>
          <w:tcPr>
            <w:tcW w:w="31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Вводное занятие.</w:t>
            </w:r>
          </w:p>
        </w:tc>
        <w:tc>
          <w:tcPr>
            <w:tcW w:w="11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w:t>
            </w:r>
          </w:p>
        </w:tc>
        <w:tc>
          <w:tcPr>
            <w:tcW w:w="11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w:t>
            </w:r>
          </w:p>
        </w:tc>
        <w:tc>
          <w:tcPr>
            <w:tcW w:w="13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0</w:t>
            </w:r>
          </w:p>
        </w:tc>
        <w:tc>
          <w:tcPr>
            <w:tcW w:w="22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p>
        </w:tc>
      </w:tr>
      <w:tr w:rsidR="00583C36" w:rsidRPr="00A9196D" w:rsidTr="00023C5F">
        <w:trPr>
          <w:trHeight w:val="360"/>
        </w:trPr>
        <w:tc>
          <w:tcPr>
            <w:tcW w:w="7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2</w:t>
            </w:r>
          </w:p>
        </w:tc>
        <w:tc>
          <w:tcPr>
            <w:tcW w:w="31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Правила.  Доска и ходы фигур.</w:t>
            </w:r>
          </w:p>
        </w:tc>
        <w:tc>
          <w:tcPr>
            <w:tcW w:w="11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4</w:t>
            </w:r>
          </w:p>
        </w:tc>
        <w:tc>
          <w:tcPr>
            <w:tcW w:w="11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2</w:t>
            </w:r>
          </w:p>
        </w:tc>
        <w:tc>
          <w:tcPr>
            <w:tcW w:w="13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2</w:t>
            </w:r>
          </w:p>
        </w:tc>
        <w:tc>
          <w:tcPr>
            <w:tcW w:w="22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Наблюдение</w:t>
            </w:r>
          </w:p>
        </w:tc>
      </w:tr>
      <w:tr w:rsidR="00583C36" w:rsidRPr="00A9196D" w:rsidTr="00023C5F">
        <w:trPr>
          <w:trHeight w:val="360"/>
        </w:trPr>
        <w:tc>
          <w:tcPr>
            <w:tcW w:w="7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3</w:t>
            </w:r>
          </w:p>
        </w:tc>
        <w:tc>
          <w:tcPr>
            <w:tcW w:w="31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Запись ходов и партии.</w:t>
            </w:r>
          </w:p>
        </w:tc>
        <w:tc>
          <w:tcPr>
            <w:tcW w:w="11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3</w:t>
            </w:r>
          </w:p>
        </w:tc>
        <w:tc>
          <w:tcPr>
            <w:tcW w:w="11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w:t>
            </w:r>
          </w:p>
        </w:tc>
        <w:tc>
          <w:tcPr>
            <w:tcW w:w="13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2</w:t>
            </w:r>
          </w:p>
        </w:tc>
        <w:tc>
          <w:tcPr>
            <w:tcW w:w="22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Наблюдение</w:t>
            </w:r>
          </w:p>
        </w:tc>
      </w:tr>
      <w:tr w:rsidR="00583C36" w:rsidRPr="00A9196D" w:rsidTr="00023C5F">
        <w:trPr>
          <w:trHeight w:val="360"/>
        </w:trPr>
        <w:tc>
          <w:tcPr>
            <w:tcW w:w="7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4</w:t>
            </w:r>
          </w:p>
        </w:tc>
        <w:tc>
          <w:tcPr>
            <w:tcW w:w="31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Цель игры. Взятия фигур.</w:t>
            </w:r>
          </w:p>
        </w:tc>
        <w:tc>
          <w:tcPr>
            <w:tcW w:w="11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5</w:t>
            </w:r>
          </w:p>
        </w:tc>
        <w:tc>
          <w:tcPr>
            <w:tcW w:w="11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2</w:t>
            </w:r>
          </w:p>
        </w:tc>
        <w:tc>
          <w:tcPr>
            <w:tcW w:w="13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3</w:t>
            </w:r>
          </w:p>
        </w:tc>
        <w:tc>
          <w:tcPr>
            <w:tcW w:w="22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Наблюдение</w:t>
            </w:r>
          </w:p>
        </w:tc>
      </w:tr>
      <w:tr w:rsidR="00583C36" w:rsidRPr="00A9196D" w:rsidTr="00023C5F">
        <w:trPr>
          <w:trHeight w:val="360"/>
        </w:trPr>
        <w:tc>
          <w:tcPr>
            <w:tcW w:w="7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5</w:t>
            </w:r>
          </w:p>
        </w:tc>
        <w:tc>
          <w:tcPr>
            <w:tcW w:w="31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Матование одинокого короля.</w:t>
            </w:r>
          </w:p>
        </w:tc>
        <w:tc>
          <w:tcPr>
            <w:tcW w:w="11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15</w:t>
            </w:r>
          </w:p>
        </w:tc>
        <w:tc>
          <w:tcPr>
            <w:tcW w:w="11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4</w:t>
            </w:r>
          </w:p>
        </w:tc>
        <w:tc>
          <w:tcPr>
            <w:tcW w:w="13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11</w:t>
            </w:r>
          </w:p>
        </w:tc>
        <w:tc>
          <w:tcPr>
            <w:tcW w:w="22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Наблюдение</w:t>
            </w:r>
          </w:p>
        </w:tc>
      </w:tr>
      <w:tr w:rsidR="00583C36" w:rsidRPr="00A9196D" w:rsidTr="00023C5F">
        <w:trPr>
          <w:trHeight w:val="360"/>
        </w:trPr>
        <w:tc>
          <w:tcPr>
            <w:tcW w:w="7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6</w:t>
            </w:r>
          </w:p>
        </w:tc>
        <w:tc>
          <w:tcPr>
            <w:tcW w:w="31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Пешечные окончания.</w:t>
            </w:r>
          </w:p>
        </w:tc>
        <w:tc>
          <w:tcPr>
            <w:tcW w:w="11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6</w:t>
            </w:r>
          </w:p>
        </w:tc>
        <w:tc>
          <w:tcPr>
            <w:tcW w:w="11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3</w:t>
            </w:r>
          </w:p>
        </w:tc>
        <w:tc>
          <w:tcPr>
            <w:tcW w:w="13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3</w:t>
            </w:r>
          </w:p>
        </w:tc>
        <w:tc>
          <w:tcPr>
            <w:tcW w:w="22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Наблюдение</w:t>
            </w:r>
          </w:p>
        </w:tc>
      </w:tr>
      <w:tr w:rsidR="00583C36" w:rsidRPr="00A9196D" w:rsidTr="00023C5F">
        <w:trPr>
          <w:trHeight w:val="360"/>
        </w:trPr>
        <w:tc>
          <w:tcPr>
            <w:tcW w:w="7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p>
        </w:tc>
        <w:tc>
          <w:tcPr>
            <w:tcW w:w="31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tcPr>
          <w:p w:rsidR="00583C36" w:rsidRPr="00A9196D" w:rsidRDefault="00583C36" w:rsidP="00204541">
            <w:pPr>
              <w:spacing w:after="0" w:line="240" w:lineRule="auto"/>
              <w:rPr>
                <w:rFonts w:ascii="Times New Roman" w:hAnsi="Times New Roman"/>
                <w:b/>
                <w:color w:val="000000"/>
                <w:lang w:eastAsia="ru-RU"/>
              </w:rPr>
            </w:pPr>
            <w:r w:rsidRPr="00A9196D">
              <w:rPr>
                <w:rFonts w:ascii="Times New Roman" w:hAnsi="Times New Roman"/>
                <w:b/>
                <w:color w:val="000000"/>
                <w:lang w:eastAsia="ru-RU"/>
              </w:rPr>
              <w:t>Итого 1 модуль</w:t>
            </w:r>
          </w:p>
        </w:tc>
        <w:tc>
          <w:tcPr>
            <w:tcW w:w="11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b/>
                <w:color w:val="000000"/>
                <w:lang w:eastAsia="ru-RU"/>
              </w:rPr>
            </w:pPr>
            <w:r w:rsidRPr="00A9196D">
              <w:rPr>
                <w:rFonts w:ascii="Times New Roman" w:hAnsi="Times New Roman"/>
                <w:b/>
                <w:color w:val="000000"/>
                <w:lang w:eastAsia="ru-RU"/>
              </w:rPr>
              <w:t>34</w:t>
            </w:r>
          </w:p>
        </w:tc>
        <w:tc>
          <w:tcPr>
            <w:tcW w:w="11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b/>
                <w:color w:val="000000"/>
                <w:lang w:eastAsia="ru-RU"/>
              </w:rPr>
            </w:pPr>
            <w:r w:rsidRPr="00A9196D">
              <w:rPr>
                <w:rFonts w:ascii="Times New Roman" w:hAnsi="Times New Roman"/>
                <w:b/>
                <w:color w:val="000000"/>
                <w:lang w:eastAsia="ru-RU"/>
              </w:rPr>
              <w:t>13</w:t>
            </w:r>
          </w:p>
        </w:tc>
        <w:tc>
          <w:tcPr>
            <w:tcW w:w="13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b/>
                <w:color w:val="000000"/>
                <w:lang w:eastAsia="ru-RU"/>
              </w:rPr>
            </w:pPr>
            <w:r w:rsidRPr="00A9196D">
              <w:rPr>
                <w:rFonts w:ascii="Times New Roman" w:hAnsi="Times New Roman"/>
                <w:b/>
                <w:color w:val="000000"/>
                <w:lang w:eastAsia="ru-RU"/>
              </w:rPr>
              <w:t>21</w:t>
            </w:r>
          </w:p>
        </w:tc>
        <w:tc>
          <w:tcPr>
            <w:tcW w:w="22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p>
        </w:tc>
      </w:tr>
      <w:tr w:rsidR="00583C36" w:rsidRPr="00A9196D" w:rsidTr="00023C5F">
        <w:trPr>
          <w:trHeight w:val="360"/>
        </w:trPr>
        <w:tc>
          <w:tcPr>
            <w:tcW w:w="9674" w:type="dxa"/>
            <w:gridSpan w:val="6"/>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b/>
                <w:color w:val="000000"/>
                <w:lang w:eastAsia="ru-RU"/>
              </w:rPr>
            </w:pPr>
          </w:p>
          <w:p w:rsidR="00583C36" w:rsidRPr="00A9196D" w:rsidRDefault="00583C36" w:rsidP="00204541">
            <w:pPr>
              <w:spacing w:after="0" w:line="240" w:lineRule="auto"/>
              <w:jc w:val="center"/>
              <w:rPr>
                <w:rFonts w:ascii="Times New Roman" w:hAnsi="Times New Roman"/>
                <w:b/>
                <w:color w:val="000000"/>
                <w:lang w:eastAsia="ru-RU"/>
              </w:rPr>
            </w:pPr>
            <w:r w:rsidRPr="00A9196D">
              <w:rPr>
                <w:rFonts w:ascii="Times New Roman" w:hAnsi="Times New Roman"/>
                <w:b/>
                <w:color w:val="000000"/>
                <w:lang w:eastAsia="ru-RU"/>
              </w:rPr>
              <w:t>Модуль 2</w:t>
            </w:r>
          </w:p>
        </w:tc>
      </w:tr>
      <w:tr w:rsidR="00583C36" w:rsidRPr="00A9196D" w:rsidTr="00023C5F">
        <w:trPr>
          <w:trHeight w:val="360"/>
        </w:trPr>
        <w:tc>
          <w:tcPr>
            <w:tcW w:w="7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7</w:t>
            </w:r>
          </w:p>
        </w:tc>
        <w:tc>
          <w:tcPr>
            <w:tcW w:w="31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Пешечные окончания.</w:t>
            </w:r>
          </w:p>
        </w:tc>
        <w:tc>
          <w:tcPr>
            <w:tcW w:w="11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4</w:t>
            </w:r>
          </w:p>
        </w:tc>
        <w:tc>
          <w:tcPr>
            <w:tcW w:w="11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2</w:t>
            </w:r>
          </w:p>
        </w:tc>
        <w:tc>
          <w:tcPr>
            <w:tcW w:w="13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2</w:t>
            </w:r>
          </w:p>
        </w:tc>
        <w:tc>
          <w:tcPr>
            <w:tcW w:w="22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Наблюдение</w:t>
            </w:r>
          </w:p>
        </w:tc>
      </w:tr>
      <w:tr w:rsidR="00583C36" w:rsidRPr="00A9196D" w:rsidTr="00023C5F">
        <w:trPr>
          <w:trHeight w:val="360"/>
        </w:trPr>
        <w:tc>
          <w:tcPr>
            <w:tcW w:w="7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8</w:t>
            </w:r>
          </w:p>
        </w:tc>
        <w:tc>
          <w:tcPr>
            <w:tcW w:w="31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Тактика.</w:t>
            </w:r>
          </w:p>
        </w:tc>
        <w:tc>
          <w:tcPr>
            <w:tcW w:w="11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6</w:t>
            </w:r>
          </w:p>
        </w:tc>
        <w:tc>
          <w:tcPr>
            <w:tcW w:w="11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3</w:t>
            </w:r>
          </w:p>
        </w:tc>
        <w:tc>
          <w:tcPr>
            <w:tcW w:w="13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3</w:t>
            </w:r>
          </w:p>
        </w:tc>
        <w:tc>
          <w:tcPr>
            <w:tcW w:w="22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Наблюдение</w:t>
            </w:r>
          </w:p>
        </w:tc>
      </w:tr>
      <w:tr w:rsidR="00583C36" w:rsidRPr="00A9196D" w:rsidTr="00023C5F">
        <w:trPr>
          <w:trHeight w:val="360"/>
        </w:trPr>
        <w:tc>
          <w:tcPr>
            <w:tcW w:w="7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9</w:t>
            </w:r>
          </w:p>
        </w:tc>
        <w:tc>
          <w:tcPr>
            <w:tcW w:w="31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Дебют. Миттельшпиль. Эндшпиль.</w:t>
            </w:r>
          </w:p>
        </w:tc>
        <w:tc>
          <w:tcPr>
            <w:tcW w:w="11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6</w:t>
            </w:r>
          </w:p>
        </w:tc>
        <w:tc>
          <w:tcPr>
            <w:tcW w:w="11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3</w:t>
            </w:r>
          </w:p>
        </w:tc>
        <w:tc>
          <w:tcPr>
            <w:tcW w:w="13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3</w:t>
            </w:r>
          </w:p>
        </w:tc>
        <w:tc>
          <w:tcPr>
            <w:tcW w:w="22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Наблюдение</w:t>
            </w:r>
          </w:p>
        </w:tc>
      </w:tr>
      <w:tr w:rsidR="00583C36" w:rsidRPr="00A9196D" w:rsidTr="00023C5F">
        <w:trPr>
          <w:trHeight w:val="360"/>
        </w:trPr>
        <w:tc>
          <w:tcPr>
            <w:tcW w:w="7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10</w:t>
            </w:r>
          </w:p>
        </w:tc>
        <w:tc>
          <w:tcPr>
            <w:tcW w:w="31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Тренировочные партии.</w:t>
            </w:r>
          </w:p>
        </w:tc>
        <w:tc>
          <w:tcPr>
            <w:tcW w:w="11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5</w:t>
            </w:r>
          </w:p>
        </w:tc>
        <w:tc>
          <w:tcPr>
            <w:tcW w:w="11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w:t>
            </w:r>
          </w:p>
        </w:tc>
        <w:tc>
          <w:tcPr>
            <w:tcW w:w="13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4</w:t>
            </w:r>
          </w:p>
        </w:tc>
        <w:tc>
          <w:tcPr>
            <w:tcW w:w="22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Наблюдение</w:t>
            </w:r>
          </w:p>
        </w:tc>
      </w:tr>
      <w:tr w:rsidR="00583C36" w:rsidRPr="00A9196D" w:rsidTr="00023C5F">
        <w:trPr>
          <w:trHeight w:val="360"/>
        </w:trPr>
        <w:tc>
          <w:tcPr>
            <w:tcW w:w="7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11</w:t>
            </w:r>
          </w:p>
        </w:tc>
        <w:tc>
          <w:tcPr>
            <w:tcW w:w="31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Турнир.</w:t>
            </w:r>
          </w:p>
        </w:tc>
        <w:tc>
          <w:tcPr>
            <w:tcW w:w="11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10</w:t>
            </w:r>
          </w:p>
        </w:tc>
        <w:tc>
          <w:tcPr>
            <w:tcW w:w="11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0</w:t>
            </w:r>
          </w:p>
        </w:tc>
        <w:tc>
          <w:tcPr>
            <w:tcW w:w="13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10</w:t>
            </w:r>
          </w:p>
        </w:tc>
        <w:tc>
          <w:tcPr>
            <w:tcW w:w="22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Наблюдение, оценка</w:t>
            </w:r>
          </w:p>
        </w:tc>
      </w:tr>
      <w:tr w:rsidR="00583C36" w:rsidRPr="00A9196D" w:rsidTr="00023C5F">
        <w:trPr>
          <w:trHeight w:val="360"/>
        </w:trPr>
        <w:tc>
          <w:tcPr>
            <w:tcW w:w="7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p>
        </w:tc>
        <w:tc>
          <w:tcPr>
            <w:tcW w:w="31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tcPr>
          <w:p w:rsidR="00583C36" w:rsidRPr="00A9196D" w:rsidRDefault="00583C36" w:rsidP="00204541">
            <w:pPr>
              <w:spacing w:after="0" w:line="240" w:lineRule="auto"/>
              <w:rPr>
                <w:rFonts w:ascii="Times New Roman" w:hAnsi="Times New Roman"/>
                <w:b/>
                <w:color w:val="000000"/>
                <w:lang w:eastAsia="ru-RU"/>
              </w:rPr>
            </w:pPr>
            <w:r w:rsidRPr="00A9196D">
              <w:rPr>
                <w:rFonts w:ascii="Times New Roman" w:hAnsi="Times New Roman"/>
                <w:b/>
                <w:color w:val="000000"/>
                <w:lang w:eastAsia="ru-RU"/>
              </w:rPr>
              <w:t>Итого модуль 2</w:t>
            </w:r>
          </w:p>
        </w:tc>
        <w:tc>
          <w:tcPr>
            <w:tcW w:w="11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b/>
                <w:color w:val="000000"/>
                <w:lang w:eastAsia="ru-RU"/>
              </w:rPr>
            </w:pPr>
            <w:r w:rsidRPr="00A9196D">
              <w:rPr>
                <w:rFonts w:ascii="Times New Roman" w:hAnsi="Times New Roman"/>
                <w:b/>
                <w:color w:val="000000"/>
                <w:lang w:eastAsia="ru-RU"/>
              </w:rPr>
              <w:t>31</w:t>
            </w:r>
          </w:p>
        </w:tc>
        <w:tc>
          <w:tcPr>
            <w:tcW w:w="11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b/>
                <w:color w:val="000000"/>
                <w:lang w:eastAsia="ru-RU"/>
              </w:rPr>
            </w:pPr>
            <w:r w:rsidRPr="00A9196D">
              <w:rPr>
                <w:rFonts w:ascii="Times New Roman" w:hAnsi="Times New Roman"/>
                <w:b/>
                <w:color w:val="000000"/>
                <w:lang w:eastAsia="ru-RU"/>
              </w:rPr>
              <w:t>9</w:t>
            </w:r>
          </w:p>
        </w:tc>
        <w:tc>
          <w:tcPr>
            <w:tcW w:w="13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b/>
                <w:color w:val="000000"/>
                <w:lang w:eastAsia="ru-RU"/>
              </w:rPr>
            </w:pPr>
            <w:r w:rsidRPr="00A9196D">
              <w:rPr>
                <w:rFonts w:ascii="Times New Roman" w:hAnsi="Times New Roman"/>
                <w:b/>
                <w:color w:val="000000"/>
                <w:lang w:eastAsia="ru-RU"/>
              </w:rPr>
              <w:t>22</w:t>
            </w:r>
          </w:p>
        </w:tc>
        <w:tc>
          <w:tcPr>
            <w:tcW w:w="22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p>
        </w:tc>
      </w:tr>
      <w:tr w:rsidR="00583C36" w:rsidRPr="00A9196D" w:rsidTr="00023C5F">
        <w:trPr>
          <w:trHeight w:val="360"/>
        </w:trPr>
        <w:tc>
          <w:tcPr>
            <w:tcW w:w="7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rPr>
                <w:rFonts w:ascii="Times New Roman" w:hAnsi="Times New Roman"/>
                <w:color w:val="000000"/>
                <w:lang w:eastAsia="ru-RU"/>
              </w:rPr>
            </w:pPr>
          </w:p>
        </w:tc>
        <w:tc>
          <w:tcPr>
            <w:tcW w:w="31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tcPr>
          <w:p w:rsidR="00583C36" w:rsidRPr="00A9196D" w:rsidRDefault="00583C36" w:rsidP="00204541">
            <w:pPr>
              <w:spacing w:after="0" w:line="240" w:lineRule="auto"/>
              <w:rPr>
                <w:rFonts w:ascii="Times New Roman" w:hAnsi="Times New Roman"/>
                <w:b/>
                <w:lang w:eastAsia="ru-RU"/>
              </w:rPr>
            </w:pPr>
            <w:r w:rsidRPr="00A9196D">
              <w:rPr>
                <w:rFonts w:ascii="Times New Roman" w:hAnsi="Times New Roman"/>
                <w:b/>
                <w:lang w:eastAsia="ru-RU"/>
              </w:rPr>
              <w:t>Всего 1 год обучения</w:t>
            </w:r>
          </w:p>
        </w:tc>
        <w:tc>
          <w:tcPr>
            <w:tcW w:w="11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b/>
                <w:color w:val="000000"/>
                <w:lang w:eastAsia="ru-RU"/>
              </w:rPr>
            </w:pPr>
            <w:r w:rsidRPr="00A9196D">
              <w:rPr>
                <w:rFonts w:ascii="Times New Roman" w:hAnsi="Times New Roman"/>
                <w:b/>
                <w:color w:val="000000"/>
                <w:lang w:eastAsia="ru-RU"/>
              </w:rPr>
              <w:t>65</w:t>
            </w:r>
          </w:p>
        </w:tc>
        <w:tc>
          <w:tcPr>
            <w:tcW w:w="11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b/>
                <w:color w:val="000000"/>
                <w:lang w:eastAsia="ru-RU"/>
              </w:rPr>
            </w:pPr>
            <w:r w:rsidRPr="00A9196D">
              <w:rPr>
                <w:rFonts w:ascii="Times New Roman" w:hAnsi="Times New Roman"/>
                <w:b/>
                <w:color w:val="000000"/>
                <w:lang w:eastAsia="ru-RU"/>
              </w:rPr>
              <w:t>22</w:t>
            </w:r>
          </w:p>
        </w:tc>
        <w:tc>
          <w:tcPr>
            <w:tcW w:w="13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b/>
                <w:color w:val="000000"/>
                <w:lang w:eastAsia="ru-RU"/>
              </w:rPr>
            </w:pPr>
            <w:r w:rsidRPr="00A9196D">
              <w:rPr>
                <w:rFonts w:ascii="Times New Roman" w:hAnsi="Times New Roman"/>
                <w:b/>
                <w:color w:val="000000"/>
                <w:lang w:eastAsia="ru-RU"/>
              </w:rPr>
              <w:t>43</w:t>
            </w:r>
          </w:p>
        </w:tc>
        <w:tc>
          <w:tcPr>
            <w:tcW w:w="22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p>
        </w:tc>
      </w:tr>
      <w:tr w:rsidR="00583C36" w:rsidRPr="00A9196D" w:rsidTr="00023C5F">
        <w:trPr>
          <w:trHeight w:val="360"/>
        </w:trPr>
        <w:tc>
          <w:tcPr>
            <w:tcW w:w="9674" w:type="dxa"/>
            <w:gridSpan w:val="6"/>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2 год</w:t>
            </w:r>
          </w:p>
        </w:tc>
      </w:tr>
      <w:tr w:rsidR="00583C36" w:rsidRPr="00A9196D" w:rsidTr="00023C5F">
        <w:trPr>
          <w:trHeight w:val="360"/>
        </w:trPr>
        <w:tc>
          <w:tcPr>
            <w:tcW w:w="9674" w:type="dxa"/>
            <w:gridSpan w:val="6"/>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b/>
                <w:color w:val="000000"/>
                <w:lang w:eastAsia="ru-RU"/>
              </w:rPr>
            </w:pPr>
          </w:p>
          <w:p w:rsidR="00583C36" w:rsidRPr="00A9196D" w:rsidRDefault="00583C36" w:rsidP="00204541">
            <w:pPr>
              <w:spacing w:after="0" w:line="240" w:lineRule="auto"/>
              <w:jc w:val="center"/>
              <w:rPr>
                <w:rFonts w:ascii="Times New Roman" w:hAnsi="Times New Roman"/>
                <w:b/>
                <w:color w:val="000000"/>
                <w:lang w:eastAsia="ru-RU"/>
              </w:rPr>
            </w:pPr>
            <w:r w:rsidRPr="00A9196D">
              <w:rPr>
                <w:rFonts w:ascii="Times New Roman" w:hAnsi="Times New Roman"/>
                <w:b/>
                <w:color w:val="000000"/>
                <w:lang w:eastAsia="ru-RU"/>
              </w:rPr>
              <w:t>Модуль 3</w:t>
            </w:r>
          </w:p>
        </w:tc>
      </w:tr>
      <w:tr w:rsidR="00583C36" w:rsidRPr="00A9196D" w:rsidTr="00023C5F">
        <w:trPr>
          <w:trHeight w:val="360"/>
        </w:trPr>
        <w:tc>
          <w:tcPr>
            <w:tcW w:w="7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w:t>
            </w:r>
          </w:p>
        </w:tc>
        <w:tc>
          <w:tcPr>
            <w:tcW w:w="31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Исторические сведения.</w:t>
            </w:r>
          </w:p>
        </w:tc>
        <w:tc>
          <w:tcPr>
            <w:tcW w:w="11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w:t>
            </w:r>
          </w:p>
        </w:tc>
        <w:tc>
          <w:tcPr>
            <w:tcW w:w="11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w:t>
            </w:r>
          </w:p>
        </w:tc>
        <w:tc>
          <w:tcPr>
            <w:tcW w:w="13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 </w:t>
            </w:r>
          </w:p>
        </w:tc>
        <w:tc>
          <w:tcPr>
            <w:tcW w:w="22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p>
        </w:tc>
      </w:tr>
      <w:tr w:rsidR="00583C36" w:rsidRPr="00A9196D" w:rsidTr="00023C5F">
        <w:trPr>
          <w:trHeight w:val="540"/>
        </w:trPr>
        <w:tc>
          <w:tcPr>
            <w:tcW w:w="7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2</w:t>
            </w:r>
          </w:p>
        </w:tc>
        <w:tc>
          <w:tcPr>
            <w:tcW w:w="31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Мат в 1 ход.</w:t>
            </w:r>
          </w:p>
        </w:tc>
        <w:tc>
          <w:tcPr>
            <w:tcW w:w="11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5</w:t>
            </w:r>
          </w:p>
        </w:tc>
        <w:tc>
          <w:tcPr>
            <w:tcW w:w="11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2</w:t>
            </w:r>
          </w:p>
        </w:tc>
        <w:tc>
          <w:tcPr>
            <w:tcW w:w="13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3</w:t>
            </w:r>
          </w:p>
        </w:tc>
        <w:tc>
          <w:tcPr>
            <w:tcW w:w="22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Наблюдение</w:t>
            </w:r>
          </w:p>
        </w:tc>
      </w:tr>
      <w:tr w:rsidR="00583C36" w:rsidRPr="00A9196D" w:rsidTr="00023C5F">
        <w:trPr>
          <w:trHeight w:val="540"/>
        </w:trPr>
        <w:tc>
          <w:tcPr>
            <w:tcW w:w="7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3</w:t>
            </w:r>
          </w:p>
        </w:tc>
        <w:tc>
          <w:tcPr>
            <w:tcW w:w="31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Мат в 2 хода.</w:t>
            </w:r>
          </w:p>
        </w:tc>
        <w:tc>
          <w:tcPr>
            <w:tcW w:w="11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5</w:t>
            </w:r>
          </w:p>
        </w:tc>
        <w:tc>
          <w:tcPr>
            <w:tcW w:w="11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2</w:t>
            </w:r>
          </w:p>
        </w:tc>
        <w:tc>
          <w:tcPr>
            <w:tcW w:w="13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3</w:t>
            </w:r>
          </w:p>
        </w:tc>
        <w:tc>
          <w:tcPr>
            <w:tcW w:w="22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Наблюдение</w:t>
            </w:r>
          </w:p>
        </w:tc>
      </w:tr>
      <w:tr w:rsidR="00583C36" w:rsidRPr="00A9196D" w:rsidTr="00023C5F">
        <w:trPr>
          <w:trHeight w:val="420"/>
        </w:trPr>
        <w:tc>
          <w:tcPr>
            <w:tcW w:w="7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4</w:t>
            </w:r>
          </w:p>
        </w:tc>
        <w:tc>
          <w:tcPr>
            <w:tcW w:w="31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Дебют. Рокировка.</w:t>
            </w:r>
          </w:p>
        </w:tc>
        <w:tc>
          <w:tcPr>
            <w:tcW w:w="11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5</w:t>
            </w:r>
          </w:p>
        </w:tc>
        <w:tc>
          <w:tcPr>
            <w:tcW w:w="11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2</w:t>
            </w:r>
          </w:p>
        </w:tc>
        <w:tc>
          <w:tcPr>
            <w:tcW w:w="13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3</w:t>
            </w:r>
          </w:p>
        </w:tc>
        <w:tc>
          <w:tcPr>
            <w:tcW w:w="22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Наблюдение</w:t>
            </w:r>
          </w:p>
        </w:tc>
      </w:tr>
      <w:tr w:rsidR="00583C36" w:rsidRPr="00A9196D" w:rsidTr="00023C5F">
        <w:trPr>
          <w:trHeight w:val="420"/>
        </w:trPr>
        <w:tc>
          <w:tcPr>
            <w:tcW w:w="7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5</w:t>
            </w:r>
          </w:p>
        </w:tc>
        <w:tc>
          <w:tcPr>
            <w:tcW w:w="31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Пешечные окончания.</w:t>
            </w:r>
          </w:p>
        </w:tc>
        <w:tc>
          <w:tcPr>
            <w:tcW w:w="11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5</w:t>
            </w:r>
          </w:p>
        </w:tc>
        <w:tc>
          <w:tcPr>
            <w:tcW w:w="11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2</w:t>
            </w:r>
          </w:p>
        </w:tc>
        <w:tc>
          <w:tcPr>
            <w:tcW w:w="13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3</w:t>
            </w:r>
          </w:p>
        </w:tc>
        <w:tc>
          <w:tcPr>
            <w:tcW w:w="22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Наблюдение</w:t>
            </w:r>
          </w:p>
        </w:tc>
      </w:tr>
      <w:tr w:rsidR="00583C36" w:rsidRPr="00A9196D" w:rsidTr="00023C5F">
        <w:trPr>
          <w:trHeight w:val="360"/>
        </w:trPr>
        <w:tc>
          <w:tcPr>
            <w:tcW w:w="7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6</w:t>
            </w:r>
          </w:p>
        </w:tc>
        <w:tc>
          <w:tcPr>
            <w:tcW w:w="31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Двойной удар с шахом.</w:t>
            </w:r>
          </w:p>
        </w:tc>
        <w:tc>
          <w:tcPr>
            <w:tcW w:w="11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9</w:t>
            </w:r>
          </w:p>
        </w:tc>
        <w:tc>
          <w:tcPr>
            <w:tcW w:w="11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2</w:t>
            </w:r>
          </w:p>
        </w:tc>
        <w:tc>
          <w:tcPr>
            <w:tcW w:w="13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7</w:t>
            </w:r>
          </w:p>
        </w:tc>
        <w:tc>
          <w:tcPr>
            <w:tcW w:w="22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Наблюдение</w:t>
            </w:r>
          </w:p>
        </w:tc>
      </w:tr>
      <w:tr w:rsidR="00583C36" w:rsidRPr="00A9196D" w:rsidTr="00023C5F">
        <w:trPr>
          <w:trHeight w:val="360"/>
        </w:trPr>
        <w:tc>
          <w:tcPr>
            <w:tcW w:w="7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7</w:t>
            </w:r>
          </w:p>
        </w:tc>
        <w:tc>
          <w:tcPr>
            <w:tcW w:w="31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Гамбиты – как средство обострения борьбы. Королевский гамбит.</w:t>
            </w:r>
          </w:p>
        </w:tc>
        <w:tc>
          <w:tcPr>
            <w:tcW w:w="11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4</w:t>
            </w:r>
          </w:p>
        </w:tc>
        <w:tc>
          <w:tcPr>
            <w:tcW w:w="11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w:t>
            </w:r>
          </w:p>
        </w:tc>
        <w:tc>
          <w:tcPr>
            <w:tcW w:w="13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3</w:t>
            </w:r>
          </w:p>
        </w:tc>
        <w:tc>
          <w:tcPr>
            <w:tcW w:w="22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Наблюдение</w:t>
            </w:r>
          </w:p>
        </w:tc>
      </w:tr>
      <w:tr w:rsidR="00583C36" w:rsidRPr="00A9196D" w:rsidTr="00023C5F">
        <w:trPr>
          <w:trHeight w:val="360"/>
        </w:trPr>
        <w:tc>
          <w:tcPr>
            <w:tcW w:w="7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p>
        </w:tc>
        <w:tc>
          <w:tcPr>
            <w:tcW w:w="31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tcPr>
          <w:p w:rsidR="00583C36" w:rsidRPr="00A9196D" w:rsidRDefault="00583C36" w:rsidP="00204541">
            <w:pPr>
              <w:spacing w:after="0" w:line="240" w:lineRule="auto"/>
              <w:rPr>
                <w:rFonts w:ascii="Times New Roman" w:hAnsi="Times New Roman"/>
                <w:b/>
                <w:color w:val="000000"/>
                <w:lang w:eastAsia="ru-RU"/>
              </w:rPr>
            </w:pPr>
            <w:r w:rsidRPr="00A9196D">
              <w:rPr>
                <w:rFonts w:ascii="Times New Roman" w:hAnsi="Times New Roman"/>
                <w:b/>
                <w:color w:val="000000"/>
                <w:lang w:eastAsia="ru-RU"/>
              </w:rPr>
              <w:t>Итого модуль 3</w:t>
            </w:r>
          </w:p>
        </w:tc>
        <w:tc>
          <w:tcPr>
            <w:tcW w:w="11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b/>
                <w:color w:val="000000"/>
                <w:lang w:eastAsia="ru-RU"/>
              </w:rPr>
            </w:pPr>
            <w:r w:rsidRPr="00A9196D">
              <w:rPr>
                <w:rFonts w:ascii="Times New Roman" w:hAnsi="Times New Roman"/>
                <w:b/>
                <w:color w:val="000000"/>
                <w:lang w:eastAsia="ru-RU"/>
              </w:rPr>
              <w:t>34</w:t>
            </w:r>
          </w:p>
        </w:tc>
        <w:tc>
          <w:tcPr>
            <w:tcW w:w="11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b/>
                <w:color w:val="000000"/>
                <w:lang w:eastAsia="ru-RU"/>
              </w:rPr>
            </w:pPr>
            <w:r w:rsidRPr="00A9196D">
              <w:rPr>
                <w:rFonts w:ascii="Times New Roman" w:hAnsi="Times New Roman"/>
                <w:b/>
                <w:color w:val="000000"/>
                <w:lang w:eastAsia="ru-RU"/>
              </w:rPr>
              <w:t>12</w:t>
            </w:r>
          </w:p>
        </w:tc>
        <w:tc>
          <w:tcPr>
            <w:tcW w:w="13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b/>
                <w:color w:val="000000"/>
                <w:lang w:eastAsia="ru-RU"/>
              </w:rPr>
            </w:pPr>
            <w:r w:rsidRPr="00A9196D">
              <w:rPr>
                <w:rFonts w:ascii="Times New Roman" w:hAnsi="Times New Roman"/>
                <w:b/>
                <w:color w:val="000000"/>
                <w:lang w:eastAsia="ru-RU"/>
              </w:rPr>
              <w:t>22</w:t>
            </w:r>
          </w:p>
          <w:p w:rsidR="00583C36" w:rsidRPr="00A9196D" w:rsidRDefault="00583C36" w:rsidP="00204541">
            <w:pPr>
              <w:spacing w:after="0" w:line="240" w:lineRule="auto"/>
              <w:jc w:val="center"/>
              <w:rPr>
                <w:rFonts w:ascii="Times New Roman" w:hAnsi="Times New Roman"/>
                <w:b/>
                <w:color w:val="000000"/>
                <w:lang w:eastAsia="ru-RU"/>
              </w:rPr>
            </w:pPr>
          </w:p>
        </w:tc>
        <w:tc>
          <w:tcPr>
            <w:tcW w:w="22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p>
        </w:tc>
      </w:tr>
      <w:tr w:rsidR="00583C36" w:rsidRPr="00A9196D" w:rsidTr="00023C5F">
        <w:trPr>
          <w:trHeight w:val="360"/>
        </w:trPr>
        <w:tc>
          <w:tcPr>
            <w:tcW w:w="9674" w:type="dxa"/>
            <w:gridSpan w:val="6"/>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b/>
                <w:color w:val="000000"/>
                <w:lang w:eastAsia="ru-RU"/>
              </w:rPr>
            </w:pP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b/>
                <w:color w:val="000000"/>
                <w:lang w:eastAsia="ru-RU"/>
              </w:rPr>
              <w:t>Модуль 4</w:t>
            </w:r>
          </w:p>
        </w:tc>
      </w:tr>
      <w:tr w:rsidR="00583C36" w:rsidRPr="00A9196D" w:rsidTr="00023C5F">
        <w:trPr>
          <w:trHeight w:val="360"/>
        </w:trPr>
        <w:tc>
          <w:tcPr>
            <w:tcW w:w="7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8</w:t>
            </w:r>
          </w:p>
        </w:tc>
        <w:tc>
          <w:tcPr>
            <w:tcW w:w="31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Решение задач и обучающие игры.</w:t>
            </w:r>
          </w:p>
        </w:tc>
        <w:tc>
          <w:tcPr>
            <w:tcW w:w="11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9</w:t>
            </w:r>
          </w:p>
        </w:tc>
        <w:tc>
          <w:tcPr>
            <w:tcW w:w="11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2</w:t>
            </w:r>
          </w:p>
        </w:tc>
        <w:tc>
          <w:tcPr>
            <w:tcW w:w="13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7</w:t>
            </w:r>
          </w:p>
        </w:tc>
        <w:tc>
          <w:tcPr>
            <w:tcW w:w="22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Наблюдение</w:t>
            </w:r>
          </w:p>
        </w:tc>
      </w:tr>
      <w:tr w:rsidR="00583C36" w:rsidRPr="00A9196D" w:rsidTr="00023C5F">
        <w:trPr>
          <w:trHeight w:val="360"/>
        </w:trPr>
        <w:tc>
          <w:tcPr>
            <w:tcW w:w="7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9</w:t>
            </w:r>
          </w:p>
        </w:tc>
        <w:tc>
          <w:tcPr>
            <w:tcW w:w="31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Сеансы одновременной игры.</w:t>
            </w:r>
          </w:p>
        </w:tc>
        <w:tc>
          <w:tcPr>
            <w:tcW w:w="11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3</w:t>
            </w:r>
          </w:p>
        </w:tc>
        <w:tc>
          <w:tcPr>
            <w:tcW w:w="11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 0</w:t>
            </w:r>
          </w:p>
        </w:tc>
        <w:tc>
          <w:tcPr>
            <w:tcW w:w="13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3</w:t>
            </w:r>
          </w:p>
        </w:tc>
        <w:tc>
          <w:tcPr>
            <w:tcW w:w="22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Наблюдение</w:t>
            </w:r>
          </w:p>
        </w:tc>
      </w:tr>
      <w:tr w:rsidR="00583C36" w:rsidRPr="00A9196D" w:rsidTr="00023C5F">
        <w:trPr>
          <w:trHeight w:val="740"/>
        </w:trPr>
        <w:tc>
          <w:tcPr>
            <w:tcW w:w="7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10</w:t>
            </w:r>
          </w:p>
        </w:tc>
        <w:tc>
          <w:tcPr>
            <w:tcW w:w="31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Тренировочные и консультативные партии.</w:t>
            </w:r>
          </w:p>
        </w:tc>
        <w:tc>
          <w:tcPr>
            <w:tcW w:w="11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7</w:t>
            </w:r>
          </w:p>
        </w:tc>
        <w:tc>
          <w:tcPr>
            <w:tcW w:w="11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0 </w:t>
            </w:r>
          </w:p>
        </w:tc>
        <w:tc>
          <w:tcPr>
            <w:tcW w:w="13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7</w:t>
            </w:r>
          </w:p>
        </w:tc>
        <w:tc>
          <w:tcPr>
            <w:tcW w:w="22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Обсуждение</w:t>
            </w:r>
          </w:p>
        </w:tc>
      </w:tr>
      <w:tr w:rsidR="00583C36" w:rsidRPr="00A9196D" w:rsidTr="00023C5F">
        <w:trPr>
          <w:trHeight w:val="360"/>
        </w:trPr>
        <w:tc>
          <w:tcPr>
            <w:tcW w:w="7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11</w:t>
            </w:r>
          </w:p>
        </w:tc>
        <w:tc>
          <w:tcPr>
            <w:tcW w:w="31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Разбор партий.</w:t>
            </w:r>
          </w:p>
        </w:tc>
        <w:tc>
          <w:tcPr>
            <w:tcW w:w="11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3</w:t>
            </w:r>
          </w:p>
        </w:tc>
        <w:tc>
          <w:tcPr>
            <w:tcW w:w="11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3</w:t>
            </w:r>
          </w:p>
        </w:tc>
        <w:tc>
          <w:tcPr>
            <w:tcW w:w="13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0</w:t>
            </w:r>
          </w:p>
        </w:tc>
        <w:tc>
          <w:tcPr>
            <w:tcW w:w="22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Обсуждение</w:t>
            </w:r>
          </w:p>
        </w:tc>
      </w:tr>
      <w:tr w:rsidR="00583C36" w:rsidRPr="00A9196D" w:rsidTr="00023C5F">
        <w:trPr>
          <w:trHeight w:val="740"/>
        </w:trPr>
        <w:tc>
          <w:tcPr>
            <w:tcW w:w="7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12</w:t>
            </w:r>
          </w:p>
        </w:tc>
        <w:tc>
          <w:tcPr>
            <w:tcW w:w="31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Турниры с укороченным временем.</w:t>
            </w:r>
          </w:p>
        </w:tc>
        <w:tc>
          <w:tcPr>
            <w:tcW w:w="11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10</w:t>
            </w:r>
          </w:p>
        </w:tc>
        <w:tc>
          <w:tcPr>
            <w:tcW w:w="11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 0</w:t>
            </w:r>
          </w:p>
        </w:tc>
        <w:tc>
          <w:tcPr>
            <w:tcW w:w="13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10</w:t>
            </w:r>
          </w:p>
        </w:tc>
        <w:tc>
          <w:tcPr>
            <w:tcW w:w="22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Наблюдение, оценка</w:t>
            </w:r>
          </w:p>
        </w:tc>
      </w:tr>
      <w:tr w:rsidR="00583C36" w:rsidRPr="00A9196D" w:rsidTr="00023C5F">
        <w:trPr>
          <w:trHeight w:val="360"/>
        </w:trPr>
        <w:tc>
          <w:tcPr>
            <w:tcW w:w="7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p>
        </w:tc>
        <w:tc>
          <w:tcPr>
            <w:tcW w:w="31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tcPr>
          <w:p w:rsidR="00583C36" w:rsidRPr="00A9196D" w:rsidRDefault="00583C36" w:rsidP="00204541">
            <w:pPr>
              <w:spacing w:after="0" w:line="240" w:lineRule="auto"/>
              <w:rPr>
                <w:rFonts w:ascii="Times New Roman" w:hAnsi="Times New Roman"/>
                <w:b/>
                <w:color w:val="000000"/>
                <w:lang w:eastAsia="ru-RU"/>
              </w:rPr>
            </w:pPr>
            <w:r w:rsidRPr="00A9196D">
              <w:rPr>
                <w:rFonts w:ascii="Times New Roman" w:hAnsi="Times New Roman"/>
                <w:b/>
                <w:color w:val="000000"/>
                <w:lang w:eastAsia="ru-RU"/>
              </w:rPr>
              <w:t>Итого модуль 3</w:t>
            </w:r>
          </w:p>
        </w:tc>
        <w:tc>
          <w:tcPr>
            <w:tcW w:w="11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b/>
                <w:color w:val="000000"/>
                <w:lang w:eastAsia="ru-RU"/>
              </w:rPr>
            </w:pPr>
            <w:r w:rsidRPr="00A9196D">
              <w:rPr>
                <w:rFonts w:ascii="Times New Roman" w:hAnsi="Times New Roman"/>
                <w:b/>
                <w:color w:val="000000"/>
                <w:lang w:eastAsia="ru-RU"/>
              </w:rPr>
              <w:t>32</w:t>
            </w:r>
          </w:p>
        </w:tc>
        <w:tc>
          <w:tcPr>
            <w:tcW w:w="11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b/>
                <w:color w:val="000000"/>
                <w:lang w:eastAsia="ru-RU"/>
              </w:rPr>
            </w:pPr>
            <w:r w:rsidRPr="00A9196D">
              <w:rPr>
                <w:rFonts w:ascii="Times New Roman" w:hAnsi="Times New Roman"/>
                <w:b/>
                <w:color w:val="000000"/>
                <w:lang w:eastAsia="ru-RU"/>
              </w:rPr>
              <w:t>5</w:t>
            </w:r>
          </w:p>
        </w:tc>
        <w:tc>
          <w:tcPr>
            <w:tcW w:w="13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b/>
                <w:color w:val="000000"/>
                <w:lang w:eastAsia="ru-RU"/>
              </w:rPr>
            </w:pPr>
            <w:r w:rsidRPr="00A9196D">
              <w:rPr>
                <w:rFonts w:ascii="Times New Roman" w:hAnsi="Times New Roman"/>
                <w:b/>
                <w:color w:val="000000"/>
                <w:lang w:eastAsia="ru-RU"/>
              </w:rPr>
              <w:t>27</w:t>
            </w:r>
          </w:p>
        </w:tc>
        <w:tc>
          <w:tcPr>
            <w:tcW w:w="22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p>
        </w:tc>
      </w:tr>
      <w:tr w:rsidR="00583C36" w:rsidRPr="00A9196D" w:rsidTr="00023C5F">
        <w:trPr>
          <w:trHeight w:val="360"/>
        </w:trPr>
        <w:tc>
          <w:tcPr>
            <w:tcW w:w="7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 </w:t>
            </w:r>
          </w:p>
        </w:tc>
        <w:tc>
          <w:tcPr>
            <w:tcW w:w="31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tcPr>
          <w:p w:rsidR="00583C36" w:rsidRPr="00A9196D" w:rsidRDefault="00583C36" w:rsidP="00204541">
            <w:pPr>
              <w:spacing w:after="0" w:line="240" w:lineRule="auto"/>
              <w:rPr>
                <w:rFonts w:ascii="Times New Roman" w:hAnsi="Times New Roman"/>
                <w:b/>
                <w:lang w:eastAsia="ru-RU"/>
              </w:rPr>
            </w:pPr>
            <w:r w:rsidRPr="00A9196D">
              <w:rPr>
                <w:rFonts w:ascii="Times New Roman" w:hAnsi="Times New Roman"/>
                <w:b/>
                <w:lang w:eastAsia="ru-RU"/>
              </w:rPr>
              <w:t>Всего 2 год обучения</w:t>
            </w:r>
          </w:p>
        </w:tc>
        <w:tc>
          <w:tcPr>
            <w:tcW w:w="11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b/>
                <w:color w:val="000000"/>
                <w:lang w:eastAsia="ru-RU"/>
              </w:rPr>
            </w:pPr>
            <w:r w:rsidRPr="00A9196D">
              <w:rPr>
                <w:rFonts w:ascii="Times New Roman" w:hAnsi="Times New Roman"/>
                <w:b/>
                <w:color w:val="000000"/>
                <w:lang w:eastAsia="ru-RU"/>
              </w:rPr>
              <w:t>66</w:t>
            </w:r>
          </w:p>
        </w:tc>
        <w:tc>
          <w:tcPr>
            <w:tcW w:w="11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b/>
                <w:color w:val="000000"/>
                <w:lang w:eastAsia="ru-RU"/>
              </w:rPr>
            </w:pPr>
            <w:r w:rsidRPr="00A9196D">
              <w:rPr>
                <w:rFonts w:ascii="Times New Roman" w:hAnsi="Times New Roman"/>
                <w:b/>
                <w:color w:val="000000"/>
                <w:lang w:eastAsia="ru-RU"/>
              </w:rPr>
              <w:t>17</w:t>
            </w:r>
          </w:p>
        </w:tc>
        <w:tc>
          <w:tcPr>
            <w:tcW w:w="13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b/>
                <w:color w:val="000000"/>
                <w:lang w:eastAsia="ru-RU"/>
              </w:rPr>
            </w:pPr>
            <w:r w:rsidRPr="00A9196D">
              <w:rPr>
                <w:rFonts w:ascii="Times New Roman" w:hAnsi="Times New Roman"/>
                <w:b/>
                <w:color w:val="000000"/>
                <w:lang w:eastAsia="ru-RU"/>
              </w:rPr>
              <w:t>49</w:t>
            </w:r>
          </w:p>
        </w:tc>
        <w:tc>
          <w:tcPr>
            <w:tcW w:w="22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p>
        </w:tc>
      </w:tr>
    </w:tbl>
    <w:p w:rsidR="00583C36" w:rsidRDefault="00583C36" w:rsidP="00204541">
      <w:pPr>
        <w:spacing w:after="0" w:line="240" w:lineRule="auto"/>
        <w:ind w:firstLine="567"/>
        <w:jc w:val="center"/>
        <w:rPr>
          <w:rFonts w:ascii="Times New Roman" w:hAnsi="Times New Roman"/>
          <w:b/>
          <w:bCs/>
          <w:color w:val="000000"/>
          <w:sz w:val="24"/>
          <w:szCs w:val="24"/>
          <w:lang w:eastAsia="ru-RU"/>
        </w:rPr>
      </w:pPr>
    </w:p>
    <w:p w:rsidR="00583C36" w:rsidRDefault="00583C36" w:rsidP="00204541">
      <w:pPr>
        <w:spacing w:after="0" w:line="240" w:lineRule="auto"/>
        <w:ind w:firstLine="567"/>
        <w:jc w:val="center"/>
        <w:rPr>
          <w:rFonts w:ascii="Times New Roman" w:hAnsi="Times New Roman"/>
          <w:b/>
          <w:bCs/>
          <w:color w:val="000000"/>
          <w:sz w:val="24"/>
          <w:szCs w:val="24"/>
          <w:lang w:eastAsia="ru-RU"/>
        </w:rPr>
      </w:pPr>
    </w:p>
    <w:p w:rsidR="00583C36" w:rsidRDefault="00583C36" w:rsidP="00204541">
      <w:pPr>
        <w:spacing w:after="0" w:line="240" w:lineRule="auto"/>
        <w:ind w:firstLine="567"/>
        <w:jc w:val="center"/>
        <w:rPr>
          <w:rFonts w:ascii="Times New Roman" w:hAnsi="Times New Roman"/>
          <w:b/>
          <w:bCs/>
          <w:color w:val="000000"/>
          <w:sz w:val="24"/>
          <w:szCs w:val="24"/>
          <w:lang w:eastAsia="ru-RU"/>
        </w:rPr>
      </w:pPr>
      <w:r w:rsidRPr="00204541">
        <w:rPr>
          <w:rFonts w:ascii="Times New Roman" w:hAnsi="Times New Roman"/>
          <w:b/>
          <w:bCs/>
          <w:color w:val="000000"/>
          <w:sz w:val="24"/>
          <w:szCs w:val="24"/>
          <w:lang w:eastAsia="ru-RU"/>
        </w:rPr>
        <w:t>Содержание</w:t>
      </w:r>
    </w:p>
    <w:p w:rsidR="00583C36" w:rsidRPr="00204541" w:rsidRDefault="00583C36" w:rsidP="00204541">
      <w:pPr>
        <w:spacing w:after="0" w:line="240" w:lineRule="auto"/>
        <w:ind w:firstLine="567"/>
        <w:jc w:val="center"/>
        <w:rPr>
          <w:rFonts w:ascii="Times New Roman" w:hAnsi="Times New Roman"/>
          <w:color w:val="000000"/>
          <w:sz w:val="24"/>
          <w:szCs w:val="24"/>
          <w:lang w:eastAsia="ru-RU"/>
        </w:rPr>
      </w:pPr>
    </w:p>
    <w:p w:rsidR="00583C36" w:rsidRPr="00204541" w:rsidRDefault="00583C36" w:rsidP="00204541">
      <w:pPr>
        <w:spacing w:after="0" w:line="240" w:lineRule="auto"/>
        <w:ind w:firstLine="567"/>
        <w:jc w:val="center"/>
        <w:rPr>
          <w:rFonts w:ascii="Times New Roman" w:hAnsi="Times New Roman"/>
          <w:color w:val="000000"/>
          <w:sz w:val="24"/>
          <w:szCs w:val="24"/>
          <w:lang w:eastAsia="ru-RU"/>
        </w:rPr>
      </w:pPr>
      <w:r w:rsidRPr="00204541">
        <w:rPr>
          <w:rFonts w:ascii="Times New Roman" w:hAnsi="Times New Roman"/>
          <w:b/>
          <w:bCs/>
          <w:color w:val="000000"/>
          <w:sz w:val="24"/>
          <w:szCs w:val="24"/>
          <w:lang w:eastAsia="ru-RU"/>
        </w:rPr>
        <w:t>Первый год. Модуль 1.</w:t>
      </w:r>
    </w:p>
    <w:p w:rsidR="00583C36" w:rsidRPr="00204541" w:rsidRDefault="00583C36" w:rsidP="00A9196D">
      <w:pPr>
        <w:numPr>
          <w:ilvl w:val="0"/>
          <w:numId w:val="2"/>
        </w:numPr>
        <w:tabs>
          <w:tab w:val="left" w:pos="900"/>
        </w:tabs>
        <w:spacing w:after="0" w:line="240" w:lineRule="auto"/>
        <w:ind w:left="0"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Вводное занятие. История возникновении шахмат.</w:t>
      </w:r>
    </w:p>
    <w:p w:rsidR="00583C36" w:rsidRPr="00204541" w:rsidRDefault="00583C36" w:rsidP="00A9196D">
      <w:pPr>
        <w:numPr>
          <w:ilvl w:val="0"/>
          <w:numId w:val="2"/>
        </w:numPr>
        <w:tabs>
          <w:tab w:val="left" w:pos="900"/>
        </w:tabs>
        <w:spacing w:after="0" w:line="240" w:lineRule="auto"/>
        <w:ind w:left="0"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Правила. Шахматная доска. Горизонтали, вертикали, центр-горка, край и угол. Фигуры и пешки. Ходы фигур. Расстановка фигур в начальной позиции.</w:t>
      </w:r>
    </w:p>
    <w:p w:rsidR="00583C36" w:rsidRPr="00204541" w:rsidRDefault="00583C36" w:rsidP="00A9196D">
      <w:pPr>
        <w:numPr>
          <w:ilvl w:val="0"/>
          <w:numId w:val="2"/>
        </w:numPr>
        <w:tabs>
          <w:tab w:val="left" w:pos="900"/>
        </w:tabs>
        <w:spacing w:after="0" w:line="240" w:lineRule="auto"/>
        <w:ind w:left="0"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Обозначение полей шахматной доски. Разделение шахматной доски. Запись шахматной партии (шахматная нотация). Морской бой.</w:t>
      </w:r>
    </w:p>
    <w:p w:rsidR="00583C36" w:rsidRPr="00204541" w:rsidRDefault="00583C36" w:rsidP="00A9196D">
      <w:pPr>
        <w:numPr>
          <w:ilvl w:val="0"/>
          <w:numId w:val="2"/>
        </w:numPr>
        <w:tabs>
          <w:tab w:val="left" w:pos="900"/>
        </w:tabs>
        <w:spacing w:after="0" w:line="240" w:lineRule="auto"/>
        <w:ind w:left="0"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Цель игры – победа в партии. Взятия фигур и пешек. Размен. Жертва. Комбинация с жертвой. Пути достижения победы. Ничья.</w:t>
      </w:r>
    </w:p>
    <w:p w:rsidR="00583C36" w:rsidRPr="00204541" w:rsidRDefault="00583C36" w:rsidP="00A9196D">
      <w:pPr>
        <w:numPr>
          <w:ilvl w:val="0"/>
          <w:numId w:val="2"/>
        </w:numPr>
        <w:tabs>
          <w:tab w:val="left" w:pos="900"/>
        </w:tabs>
        <w:spacing w:after="0" w:line="240" w:lineRule="auto"/>
        <w:ind w:left="0"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Король – самая важная шахматная фигура. Как ходит король. Король против короля. Оппозиция. Матование одинокого короля. Ладья. Мат ладьей. Решение задач на линейный мат. Пат. Мат ферзем. Слон. Мат двумя ладьями. Ладья против слона. Ферзь против ладьи. Ферзь против двух ладей. Конь. Чем опасен конь. В чем слабость коня. Мат конем. Закрепление материала и контроль успеваемости.</w:t>
      </w:r>
    </w:p>
    <w:p w:rsidR="00583C36" w:rsidRPr="00204541" w:rsidRDefault="00583C36" w:rsidP="00A9196D">
      <w:pPr>
        <w:numPr>
          <w:ilvl w:val="0"/>
          <w:numId w:val="2"/>
        </w:numPr>
        <w:tabs>
          <w:tab w:val="left" w:pos="900"/>
        </w:tabs>
        <w:spacing w:after="0" w:line="240" w:lineRule="auto"/>
        <w:ind w:left="0"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Пешки: ходы, взятия, удары, превращение. Функции пешки. Сильные и слабые пешки.  Король и пешка против одинокого короля. Правило квадрата.  Король и две пешки против одинокого короля. Пешка против пешки. Пешка против различных фигур (исключения из правил). Пешечный прорыв. Пешка, поддержанная легкой фигурой. Закрепление материала и контроль успеваемости.</w:t>
      </w:r>
    </w:p>
    <w:p w:rsidR="00583C36" w:rsidRDefault="00583C36" w:rsidP="00A9196D">
      <w:pPr>
        <w:spacing w:after="0" w:line="240" w:lineRule="auto"/>
        <w:ind w:firstLine="567"/>
        <w:jc w:val="center"/>
        <w:rPr>
          <w:rFonts w:ascii="Times New Roman" w:hAnsi="Times New Roman"/>
          <w:b/>
          <w:color w:val="000000"/>
          <w:sz w:val="24"/>
          <w:szCs w:val="24"/>
          <w:lang w:eastAsia="ru-RU"/>
        </w:rPr>
      </w:pPr>
    </w:p>
    <w:p w:rsidR="00583C36" w:rsidRPr="00204541" w:rsidRDefault="00583C36" w:rsidP="00204541">
      <w:pPr>
        <w:spacing w:after="0" w:line="240" w:lineRule="auto"/>
        <w:ind w:left="360" w:firstLine="567"/>
        <w:jc w:val="center"/>
        <w:rPr>
          <w:rFonts w:ascii="Times New Roman" w:hAnsi="Times New Roman"/>
          <w:b/>
          <w:color w:val="000000"/>
          <w:sz w:val="24"/>
          <w:szCs w:val="24"/>
          <w:lang w:eastAsia="ru-RU"/>
        </w:rPr>
      </w:pPr>
      <w:r w:rsidRPr="00204541">
        <w:rPr>
          <w:rFonts w:ascii="Times New Roman" w:hAnsi="Times New Roman"/>
          <w:b/>
          <w:color w:val="000000"/>
          <w:sz w:val="24"/>
          <w:szCs w:val="24"/>
          <w:lang w:eastAsia="ru-RU"/>
        </w:rPr>
        <w:t>Модуль 2</w:t>
      </w:r>
    </w:p>
    <w:p w:rsidR="00583C36" w:rsidRPr="00204541" w:rsidRDefault="00583C36" w:rsidP="00204541">
      <w:pPr>
        <w:spacing w:after="0" w:line="240" w:lineRule="auto"/>
        <w:ind w:left="360" w:firstLine="567"/>
        <w:jc w:val="center"/>
        <w:rPr>
          <w:rFonts w:ascii="Times New Roman" w:hAnsi="Times New Roman"/>
          <w:b/>
          <w:color w:val="000000"/>
          <w:sz w:val="24"/>
          <w:szCs w:val="24"/>
          <w:lang w:eastAsia="ru-RU"/>
        </w:rPr>
      </w:pPr>
    </w:p>
    <w:p w:rsidR="00583C36" w:rsidRPr="00204541" w:rsidRDefault="00583C36" w:rsidP="00A9196D">
      <w:pPr>
        <w:numPr>
          <w:ilvl w:val="0"/>
          <w:numId w:val="2"/>
        </w:numPr>
        <w:tabs>
          <w:tab w:val="left" w:pos="900"/>
        </w:tabs>
        <w:spacing w:after="0" w:line="240" w:lineRule="auto"/>
        <w:ind w:left="0"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Пешки. Минусы лишней пешки. Превращение пешки в фигуру. Закрепление материала и контроль успеваемости.</w:t>
      </w:r>
    </w:p>
    <w:p w:rsidR="00583C36" w:rsidRPr="00204541" w:rsidRDefault="00583C36" w:rsidP="00A9196D">
      <w:pPr>
        <w:numPr>
          <w:ilvl w:val="0"/>
          <w:numId w:val="2"/>
        </w:numPr>
        <w:tabs>
          <w:tab w:val="left" w:pos="900"/>
        </w:tabs>
        <w:spacing w:after="0" w:line="240" w:lineRule="auto"/>
        <w:ind w:left="0"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Тактика. Советы и примеры из практики. Двойной удар. Завлечение и отвлечение. Сила и ценность шахматных фигур. Закрепление материала и контроль успеваемости.</w:t>
      </w:r>
    </w:p>
    <w:p w:rsidR="00583C36" w:rsidRPr="00204541" w:rsidRDefault="00583C36" w:rsidP="00A9196D">
      <w:pPr>
        <w:numPr>
          <w:ilvl w:val="0"/>
          <w:numId w:val="2"/>
        </w:numPr>
        <w:tabs>
          <w:tab w:val="left" w:pos="900"/>
        </w:tabs>
        <w:spacing w:after="0" w:line="240" w:lineRule="auto"/>
        <w:ind w:left="0"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Дебют. Законы и заповеди дебюта. Детский мат. Правила развития фигур. Миттельшпиль. Эндшпиль. Закрепление материала и контроль успеваемости.</w:t>
      </w:r>
    </w:p>
    <w:p w:rsidR="00583C36" w:rsidRPr="00204541" w:rsidRDefault="00583C36" w:rsidP="00A9196D">
      <w:pPr>
        <w:numPr>
          <w:ilvl w:val="0"/>
          <w:numId w:val="2"/>
        </w:numPr>
        <w:tabs>
          <w:tab w:val="left" w:pos="900"/>
        </w:tabs>
        <w:spacing w:after="0" w:line="240" w:lineRule="auto"/>
        <w:ind w:left="0"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Тренировочные партии. Этика поведения во время партии. Игра команда на команду. Поиск совместных решений.</w:t>
      </w:r>
    </w:p>
    <w:p w:rsidR="00583C36" w:rsidRPr="00204541" w:rsidRDefault="00583C36" w:rsidP="00A9196D">
      <w:pPr>
        <w:numPr>
          <w:ilvl w:val="0"/>
          <w:numId w:val="2"/>
        </w:numPr>
        <w:tabs>
          <w:tab w:val="left" w:pos="900"/>
        </w:tabs>
        <w:spacing w:after="0" w:line="240" w:lineRule="auto"/>
        <w:ind w:left="0"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Закрепление материала и турнир.</w:t>
      </w:r>
    </w:p>
    <w:p w:rsidR="00583C36" w:rsidRDefault="00583C36" w:rsidP="00204541">
      <w:pPr>
        <w:spacing w:after="0" w:line="240" w:lineRule="auto"/>
        <w:ind w:firstLine="567"/>
        <w:jc w:val="center"/>
        <w:rPr>
          <w:rFonts w:ascii="Times New Roman" w:hAnsi="Times New Roman"/>
          <w:b/>
          <w:bCs/>
          <w:color w:val="000000"/>
          <w:sz w:val="24"/>
          <w:szCs w:val="24"/>
          <w:lang w:eastAsia="ru-RU"/>
        </w:rPr>
      </w:pPr>
    </w:p>
    <w:p w:rsidR="00583C36" w:rsidRDefault="00583C36" w:rsidP="00204541">
      <w:pPr>
        <w:spacing w:after="0" w:line="240" w:lineRule="auto"/>
        <w:ind w:firstLine="567"/>
        <w:jc w:val="center"/>
        <w:rPr>
          <w:rFonts w:ascii="Times New Roman" w:hAnsi="Times New Roman"/>
          <w:b/>
          <w:bCs/>
          <w:color w:val="000000"/>
          <w:sz w:val="24"/>
          <w:szCs w:val="24"/>
          <w:lang w:eastAsia="ru-RU"/>
        </w:rPr>
      </w:pPr>
    </w:p>
    <w:p w:rsidR="00583C36" w:rsidRDefault="00583C36" w:rsidP="00204541">
      <w:pPr>
        <w:spacing w:after="0" w:line="240" w:lineRule="auto"/>
        <w:ind w:firstLine="567"/>
        <w:jc w:val="center"/>
        <w:rPr>
          <w:rFonts w:ascii="Times New Roman" w:hAnsi="Times New Roman"/>
          <w:b/>
          <w:bCs/>
          <w:color w:val="000000"/>
          <w:sz w:val="24"/>
          <w:szCs w:val="24"/>
          <w:lang w:eastAsia="ru-RU"/>
        </w:rPr>
      </w:pPr>
      <w:r w:rsidRPr="00204541">
        <w:rPr>
          <w:rFonts w:ascii="Times New Roman" w:hAnsi="Times New Roman"/>
          <w:b/>
          <w:bCs/>
          <w:color w:val="000000"/>
          <w:sz w:val="24"/>
          <w:szCs w:val="24"/>
          <w:lang w:eastAsia="ru-RU"/>
        </w:rPr>
        <w:t>Второй год. Модуль 3.</w:t>
      </w:r>
    </w:p>
    <w:p w:rsidR="00583C36" w:rsidRPr="00204541" w:rsidRDefault="00583C36" w:rsidP="00204541">
      <w:pPr>
        <w:spacing w:after="0" w:line="240" w:lineRule="auto"/>
        <w:ind w:firstLine="567"/>
        <w:jc w:val="center"/>
        <w:rPr>
          <w:rFonts w:ascii="Times New Roman" w:hAnsi="Times New Roman"/>
          <w:color w:val="000000"/>
          <w:sz w:val="24"/>
          <w:szCs w:val="24"/>
          <w:lang w:eastAsia="ru-RU"/>
        </w:rPr>
      </w:pPr>
    </w:p>
    <w:p w:rsidR="00583C36" w:rsidRPr="00204541" w:rsidRDefault="00583C36" w:rsidP="00A9196D">
      <w:pPr>
        <w:numPr>
          <w:ilvl w:val="0"/>
          <w:numId w:val="3"/>
        </w:numPr>
        <w:tabs>
          <w:tab w:val="left" w:pos="900"/>
        </w:tabs>
        <w:spacing w:after="0" w:line="240" w:lineRule="auto"/>
        <w:ind w:left="0" w:firstLine="567"/>
        <w:rPr>
          <w:rFonts w:ascii="Times New Roman" w:hAnsi="Times New Roman"/>
          <w:color w:val="000000"/>
          <w:sz w:val="24"/>
          <w:szCs w:val="24"/>
          <w:lang w:eastAsia="ru-RU"/>
        </w:rPr>
      </w:pPr>
      <w:r w:rsidRPr="00204541">
        <w:rPr>
          <w:rFonts w:ascii="Times New Roman" w:hAnsi="Times New Roman"/>
          <w:color w:val="000000"/>
          <w:sz w:val="24"/>
          <w:szCs w:val="24"/>
          <w:lang w:eastAsia="ru-RU"/>
        </w:rPr>
        <w:t>Исторические сведения. Быстрые и медленные шахматы. Чемпионы мира.</w:t>
      </w:r>
    </w:p>
    <w:p w:rsidR="00583C36" w:rsidRPr="00204541" w:rsidRDefault="00583C36" w:rsidP="00A9196D">
      <w:pPr>
        <w:numPr>
          <w:ilvl w:val="0"/>
          <w:numId w:val="3"/>
        </w:numPr>
        <w:tabs>
          <w:tab w:val="left" w:pos="900"/>
        </w:tabs>
        <w:spacing w:after="0" w:line="240" w:lineRule="auto"/>
        <w:ind w:left="0" w:firstLine="567"/>
        <w:rPr>
          <w:rFonts w:ascii="Times New Roman" w:hAnsi="Times New Roman"/>
          <w:color w:val="000000"/>
          <w:sz w:val="24"/>
          <w:szCs w:val="24"/>
          <w:lang w:eastAsia="ru-RU"/>
        </w:rPr>
      </w:pPr>
      <w:r w:rsidRPr="00204541">
        <w:rPr>
          <w:rFonts w:ascii="Times New Roman" w:hAnsi="Times New Roman"/>
          <w:color w:val="000000"/>
          <w:sz w:val="24"/>
          <w:szCs w:val="24"/>
          <w:lang w:eastAsia="ru-RU"/>
        </w:rPr>
        <w:t>Мат в один ход. Выбор фигуры. «Спертый» мат. Диагональный мат. Горизонтальный (вертикальный) мат. «Эполетный» мат.</w:t>
      </w:r>
    </w:p>
    <w:p w:rsidR="00583C36" w:rsidRPr="00204541" w:rsidRDefault="00583C36" w:rsidP="00A9196D">
      <w:pPr>
        <w:numPr>
          <w:ilvl w:val="0"/>
          <w:numId w:val="3"/>
        </w:numPr>
        <w:tabs>
          <w:tab w:val="left" w:pos="900"/>
        </w:tabs>
        <w:spacing w:after="0" w:line="240" w:lineRule="auto"/>
        <w:ind w:left="0" w:firstLine="567"/>
        <w:rPr>
          <w:rFonts w:ascii="Times New Roman" w:hAnsi="Times New Roman"/>
          <w:color w:val="000000"/>
          <w:sz w:val="24"/>
          <w:szCs w:val="24"/>
          <w:lang w:eastAsia="ru-RU"/>
        </w:rPr>
      </w:pPr>
      <w:r w:rsidRPr="00204541">
        <w:rPr>
          <w:rFonts w:ascii="Times New Roman" w:hAnsi="Times New Roman"/>
          <w:color w:val="000000"/>
          <w:sz w:val="24"/>
          <w:szCs w:val="24"/>
          <w:lang w:eastAsia="ru-RU"/>
        </w:rPr>
        <w:t>Мат в два хода. Взятие. Перекрытие. Блокировка. Связывание.</w:t>
      </w:r>
    </w:p>
    <w:p w:rsidR="00583C36" w:rsidRPr="00204541" w:rsidRDefault="00583C36" w:rsidP="00A9196D">
      <w:pPr>
        <w:numPr>
          <w:ilvl w:val="0"/>
          <w:numId w:val="3"/>
        </w:numPr>
        <w:tabs>
          <w:tab w:val="left" w:pos="900"/>
        </w:tabs>
        <w:spacing w:after="0" w:line="240" w:lineRule="auto"/>
        <w:ind w:left="0" w:firstLine="567"/>
        <w:rPr>
          <w:rFonts w:ascii="Times New Roman" w:hAnsi="Times New Roman"/>
          <w:color w:val="000000"/>
          <w:sz w:val="24"/>
          <w:szCs w:val="24"/>
          <w:lang w:eastAsia="ru-RU"/>
        </w:rPr>
      </w:pPr>
      <w:r w:rsidRPr="00204541">
        <w:rPr>
          <w:rFonts w:ascii="Times New Roman" w:hAnsi="Times New Roman"/>
          <w:color w:val="000000"/>
          <w:sz w:val="24"/>
          <w:szCs w:val="24"/>
          <w:lang w:eastAsia="ru-RU"/>
        </w:rPr>
        <w:t>Дебют. Как нельзя играть в дебюте. Рокировка. Использование слабостей позиции соперника после проведения рокировки. Двойной шах. «Спертый» мат. Выигрыш материала. Общие принципы игры в дебюте.</w:t>
      </w:r>
    </w:p>
    <w:p w:rsidR="00583C36" w:rsidRPr="00204541" w:rsidRDefault="00583C36" w:rsidP="00A9196D">
      <w:pPr>
        <w:numPr>
          <w:ilvl w:val="0"/>
          <w:numId w:val="3"/>
        </w:numPr>
        <w:tabs>
          <w:tab w:val="left" w:pos="900"/>
        </w:tabs>
        <w:spacing w:after="0" w:line="240" w:lineRule="auto"/>
        <w:ind w:left="0" w:firstLine="567"/>
        <w:rPr>
          <w:rFonts w:ascii="Times New Roman" w:hAnsi="Times New Roman"/>
          <w:color w:val="000000"/>
          <w:sz w:val="24"/>
          <w:szCs w:val="24"/>
          <w:lang w:eastAsia="ru-RU"/>
        </w:rPr>
      </w:pPr>
      <w:r w:rsidRPr="00204541">
        <w:rPr>
          <w:rFonts w:ascii="Times New Roman" w:hAnsi="Times New Roman"/>
          <w:color w:val="000000"/>
          <w:sz w:val="24"/>
          <w:szCs w:val="24"/>
          <w:lang w:eastAsia="ru-RU"/>
        </w:rPr>
        <w:t>Пешечные окончания. Повторение. Правило квадрата пешки. Сохранение оппозиции. Типичные ошибки.</w:t>
      </w:r>
    </w:p>
    <w:p w:rsidR="00583C36" w:rsidRPr="00204541" w:rsidRDefault="00583C36" w:rsidP="00A9196D">
      <w:pPr>
        <w:numPr>
          <w:ilvl w:val="0"/>
          <w:numId w:val="3"/>
        </w:numPr>
        <w:tabs>
          <w:tab w:val="left" w:pos="900"/>
        </w:tabs>
        <w:spacing w:after="0" w:line="240" w:lineRule="auto"/>
        <w:ind w:left="0" w:firstLine="567"/>
        <w:rPr>
          <w:rFonts w:ascii="Times New Roman" w:hAnsi="Times New Roman"/>
          <w:color w:val="000000"/>
          <w:sz w:val="24"/>
          <w:szCs w:val="24"/>
          <w:lang w:eastAsia="ru-RU"/>
        </w:rPr>
      </w:pPr>
      <w:r w:rsidRPr="00204541">
        <w:rPr>
          <w:rFonts w:ascii="Times New Roman" w:hAnsi="Times New Roman"/>
          <w:color w:val="000000"/>
          <w:sz w:val="24"/>
          <w:szCs w:val="24"/>
          <w:lang w:eastAsia="ru-RU"/>
        </w:rPr>
        <w:t>Двойной удар с шахом. Коневая вилка. Двойной удар по диагонали. Двойной удар по вертикали (горизонтали). Двойной удар по двум диагоналям. Мнимая защита связанной фигуры.</w:t>
      </w:r>
    </w:p>
    <w:p w:rsidR="00583C36" w:rsidRPr="00204541" w:rsidRDefault="00583C36" w:rsidP="00A9196D">
      <w:pPr>
        <w:numPr>
          <w:ilvl w:val="0"/>
          <w:numId w:val="3"/>
        </w:numPr>
        <w:tabs>
          <w:tab w:val="left" w:pos="900"/>
        </w:tabs>
        <w:spacing w:after="0" w:line="240" w:lineRule="auto"/>
        <w:ind w:left="0"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Гамбиты – как средство обострения борьбы. Королевский гамбит.</w:t>
      </w:r>
    </w:p>
    <w:p w:rsidR="00583C36" w:rsidRDefault="00583C36" w:rsidP="00204541">
      <w:pPr>
        <w:spacing w:after="0" w:line="240" w:lineRule="auto"/>
        <w:ind w:left="360" w:firstLine="567"/>
        <w:jc w:val="center"/>
        <w:rPr>
          <w:rFonts w:ascii="Times New Roman" w:hAnsi="Times New Roman"/>
          <w:b/>
          <w:color w:val="000000"/>
          <w:sz w:val="24"/>
          <w:szCs w:val="24"/>
          <w:lang w:eastAsia="ru-RU"/>
        </w:rPr>
      </w:pPr>
    </w:p>
    <w:p w:rsidR="00583C36" w:rsidRPr="00204541" w:rsidRDefault="00583C36" w:rsidP="00204541">
      <w:pPr>
        <w:spacing w:after="0" w:line="240" w:lineRule="auto"/>
        <w:ind w:left="360" w:firstLine="567"/>
        <w:jc w:val="center"/>
        <w:rPr>
          <w:rFonts w:ascii="Times New Roman" w:hAnsi="Times New Roman"/>
          <w:b/>
          <w:color w:val="000000"/>
          <w:sz w:val="24"/>
          <w:szCs w:val="24"/>
          <w:lang w:eastAsia="ru-RU"/>
        </w:rPr>
      </w:pPr>
      <w:r w:rsidRPr="00204541">
        <w:rPr>
          <w:rFonts w:ascii="Times New Roman" w:hAnsi="Times New Roman"/>
          <w:b/>
          <w:color w:val="000000"/>
          <w:sz w:val="24"/>
          <w:szCs w:val="24"/>
          <w:lang w:eastAsia="ru-RU"/>
        </w:rPr>
        <w:t>Модуль 4.</w:t>
      </w:r>
    </w:p>
    <w:p w:rsidR="00583C36" w:rsidRPr="00204541" w:rsidRDefault="00583C36" w:rsidP="00A9196D">
      <w:pPr>
        <w:numPr>
          <w:ilvl w:val="0"/>
          <w:numId w:val="3"/>
        </w:numPr>
        <w:tabs>
          <w:tab w:val="left" w:pos="900"/>
        </w:tabs>
        <w:spacing w:after="0" w:line="240" w:lineRule="auto"/>
        <w:ind w:left="0"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Решение задач и обучающие игры.</w:t>
      </w:r>
    </w:p>
    <w:p w:rsidR="00583C36" w:rsidRPr="00204541" w:rsidRDefault="00583C36" w:rsidP="00A9196D">
      <w:pPr>
        <w:numPr>
          <w:ilvl w:val="0"/>
          <w:numId w:val="3"/>
        </w:numPr>
        <w:tabs>
          <w:tab w:val="left" w:pos="900"/>
        </w:tabs>
        <w:spacing w:after="0" w:line="240" w:lineRule="auto"/>
        <w:ind w:left="0"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Сеансы одновременной игры.</w:t>
      </w:r>
    </w:p>
    <w:p w:rsidR="00583C36" w:rsidRPr="00204541" w:rsidRDefault="00583C36" w:rsidP="00A9196D">
      <w:pPr>
        <w:numPr>
          <w:ilvl w:val="0"/>
          <w:numId w:val="3"/>
        </w:numPr>
        <w:tabs>
          <w:tab w:val="left" w:pos="900"/>
        </w:tabs>
        <w:spacing w:after="0" w:line="240" w:lineRule="auto"/>
        <w:ind w:left="0"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Тренировочные и консультативные партии.</w:t>
      </w:r>
    </w:p>
    <w:p w:rsidR="00583C36" w:rsidRPr="00204541" w:rsidRDefault="00583C36" w:rsidP="00A9196D">
      <w:pPr>
        <w:numPr>
          <w:ilvl w:val="0"/>
          <w:numId w:val="3"/>
        </w:numPr>
        <w:tabs>
          <w:tab w:val="left" w:pos="900"/>
        </w:tabs>
        <w:spacing w:after="0" w:line="240" w:lineRule="auto"/>
        <w:ind w:left="0"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Разбор партий.</w:t>
      </w:r>
    </w:p>
    <w:p w:rsidR="00583C36" w:rsidRPr="00204541" w:rsidRDefault="00583C36" w:rsidP="00A9196D">
      <w:pPr>
        <w:numPr>
          <w:ilvl w:val="0"/>
          <w:numId w:val="3"/>
        </w:numPr>
        <w:tabs>
          <w:tab w:val="left" w:pos="900"/>
        </w:tabs>
        <w:spacing w:after="0" w:line="240" w:lineRule="auto"/>
        <w:ind w:left="0"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Турниры с укороченным контролем времени.</w:t>
      </w:r>
    </w:p>
    <w:p w:rsidR="00583C36" w:rsidRPr="00204541" w:rsidRDefault="00583C36" w:rsidP="00A9196D">
      <w:pPr>
        <w:tabs>
          <w:tab w:val="left" w:pos="900"/>
        </w:tabs>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Игры в турнирах – 20 часов.</w:t>
      </w:r>
    </w:p>
    <w:p w:rsidR="00583C36" w:rsidRDefault="00583C36" w:rsidP="00A9196D">
      <w:pPr>
        <w:tabs>
          <w:tab w:val="left" w:pos="900"/>
        </w:tabs>
        <w:spacing w:after="0" w:line="240" w:lineRule="auto"/>
        <w:ind w:firstLine="567"/>
        <w:jc w:val="both"/>
        <w:rPr>
          <w:rFonts w:ascii="Times New Roman" w:hAnsi="Times New Roman"/>
          <w:color w:val="000000"/>
          <w:sz w:val="24"/>
          <w:szCs w:val="24"/>
          <w:lang w:eastAsia="ru-RU"/>
        </w:rPr>
      </w:pPr>
    </w:p>
    <w:p w:rsidR="00583C36" w:rsidRDefault="00583C36" w:rsidP="00A9196D">
      <w:pPr>
        <w:tabs>
          <w:tab w:val="left" w:pos="900"/>
        </w:tabs>
        <w:spacing w:after="0" w:line="240" w:lineRule="auto"/>
        <w:ind w:firstLine="567"/>
        <w:jc w:val="both"/>
        <w:rPr>
          <w:rFonts w:ascii="Times New Roman" w:hAnsi="Times New Roman"/>
          <w:color w:val="000000"/>
          <w:sz w:val="24"/>
          <w:szCs w:val="24"/>
          <w:lang w:eastAsia="ru-RU"/>
        </w:rPr>
      </w:pPr>
    </w:p>
    <w:p w:rsidR="00583C36" w:rsidRDefault="00583C36" w:rsidP="00A9196D">
      <w:pPr>
        <w:tabs>
          <w:tab w:val="left" w:pos="900"/>
        </w:tabs>
        <w:spacing w:after="0" w:line="240" w:lineRule="auto"/>
        <w:ind w:firstLine="567"/>
        <w:jc w:val="both"/>
        <w:rPr>
          <w:rFonts w:ascii="Times New Roman" w:hAnsi="Times New Roman"/>
          <w:color w:val="000000"/>
          <w:sz w:val="24"/>
          <w:szCs w:val="24"/>
          <w:lang w:eastAsia="ru-RU"/>
        </w:rPr>
      </w:pPr>
    </w:p>
    <w:p w:rsidR="00583C36" w:rsidRDefault="00583C36" w:rsidP="00204541">
      <w:pPr>
        <w:spacing w:after="0" w:line="240" w:lineRule="auto"/>
        <w:ind w:firstLine="567"/>
        <w:jc w:val="both"/>
        <w:rPr>
          <w:rFonts w:ascii="Times New Roman" w:hAnsi="Times New Roman"/>
          <w:color w:val="000000"/>
          <w:sz w:val="24"/>
          <w:szCs w:val="24"/>
          <w:lang w:eastAsia="ru-RU"/>
        </w:rPr>
      </w:pPr>
    </w:p>
    <w:p w:rsidR="00583C36" w:rsidRDefault="00583C36" w:rsidP="00204541">
      <w:pPr>
        <w:spacing w:after="0" w:line="240" w:lineRule="auto"/>
        <w:ind w:firstLine="567"/>
        <w:jc w:val="both"/>
        <w:rPr>
          <w:rFonts w:ascii="Times New Roman" w:hAnsi="Times New Roman"/>
          <w:color w:val="000000"/>
          <w:sz w:val="24"/>
          <w:szCs w:val="24"/>
          <w:lang w:eastAsia="ru-RU"/>
        </w:rPr>
      </w:pPr>
    </w:p>
    <w:p w:rsidR="00583C36" w:rsidRDefault="00583C36" w:rsidP="00204541">
      <w:pPr>
        <w:spacing w:after="0" w:line="240" w:lineRule="auto"/>
        <w:ind w:firstLine="567"/>
        <w:jc w:val="both"/>
        <w:rPr>
          <w:rFonts w:ascii="Times New Roman" w:hAnsi="Times New Roman"/>
          <w:color w:val="000000"/>
          <w:sz w:val="24"/>
          <w:szCs w:val="24"/>
          <w:lang w:eastAsia="ru-RU"/>
        </w:rPr>
      </w:pPr>
    </w:p>
    <w:p w:rsidR="00583C36" w:rsidRDefault="00583C36" w:rsidP="00204541">
      <w:pPr>
        <w:spacing w:after="0" w:line="240" w:lineRule="auto"/>
        <w:ind w:firstLine="567"/>
        <w:jc w:val="both"/>
        <w:rPr>
          <w:rFonts w:ascii="Times New Roman" w:hAnsi="Times New Roman"/>
          <w:color w:val="000000"/>
          <w:sz w:val="24"/>
          <w:szCs w:val="24"/>
          <w:lang w:eastAsia="ru-RU"/>
        </w:rPr>
      </w:pPr>
    </w:p>
    <w:p w:rsidR="00583C36" w:rsidRDefault="00583C36" w:rsidP="00204541">
      <w:pPr>
        <w:spacing w:after="0" w:line="240" w:lineRule="auto"/>
        <w:ind w:firstLine="567"/>
        <w:jc w:val="both"/>
        <w:rPr>
          <w:rFonts w:ascii="Times New Roman" w:hAnsi="Times New Roman"/>
          <w:color w:val="000000"/>
          <w:sz w:val="24"/>
          <w:szCs w:val="24"/>
          <w:lang w:eastAsia="ru-RU"/>
        </w:rPr>
      </w:pPr>
    </w:p>
    <w:p w:rsidR="00583C36" w:rsidRDefault="00583C36" w:rsidP="00204541">
      <w:pPr>
        <w:spacing w:after="0" w:line="240" w:lineRule="auto"/>
        <w:ind w:firstLine="567"/>
        <w:jc w:val="both"/>
        <w:rPr>
          <w:rFonts w:ascii="Times New Roman" w:hAnsi="Times New Roman"/>
          <w:color w:val="000000"/>
          <w:sz w:val="24"/>
          <w:szCs w:val="24"/>
          <w:lang w:eastAsia="ru-RU"/>
        </w:rPr>
      </w:pPr>
    </w:p>
    <w:p w:rsidR="00583C36" w:rsidRDefault="00583C36" w:rsidP="00204541">
      <w:pPr>
        <w:spacing w:after="0" w:line="240" w:lineRule="auto"/>
        <w:ind w:firstLine="567"/>
        <w:jc w:val="both"/>
        <w:rPr>
          <w:rFonts w:ascii="Times New Roman" w:hAnsi="Times New Roman"/>
          <w:color w:val="000000"/>
          <w:sz w:val="24"/>
          <w:szCs w:val="24"/>
          <w:lang w:eastAsia="ru-RU"/>
        </w:rPr>
      </w:pPr>
    </w:p>
    <w:p w:rsidR="00583C36" w:rsidRDefault="00583C36" w:rsidP="00204541">
      <w:pPr>
        <w:spacing w:after="0" w:line="240" w:lineRule="auto"/>
        <w:ind w:firstLine="567"/>
        <w:jc w:val="both"/>
        <w:rPr>
          <w:rFonts w:ascii="Times New Roman" w:hAnsi="Times New Roman"/>
          <w:color w:val="000000"/>
          <w:sz w:val="24"/>
          <w:szCs w:val="24"/>
          <w:lang w:eastAsia="ru-RU"/>
        </w:rPr>
      </w:pPr>
    </w:p>
    <w:p w:rsidR="00583C36" w:rsidRDefault="00583C36" w:rsidP="00204541">
      <w:pPr>
        <w:spacing w:after="0" w:line="240" w:lineRule="auto"/>
        <w:ind w:firstLine="567"/>
        <w:jc w:val="both"/>
        <w:rPr>
          <w:rFonts w:ascii="Times New Roman" w:hAnsi="Times New Roman"/>
          <w:color w:val="000000"/>
          <w:sz w:val="24"/>
          <w:szCs w:val="24"/>
          <w:lang w:eastAsia="ru-RU"/>
        </w:rPr>
      </w:pPr>
    </w:p>
    <w:p w:rsidR="00583C36" w:rsidRDefault="00583C36" w:rsidP="00204541">
      <w:pPr>
        <w:spacing w:after="0" w:line="240" w:lineRule="auto"/>
        <w:ind w:firstLine="567"/>
        <w:jc w:val="both"/>
        <w:rPr>
          <w:rFonts w:ascii="Times New Roman" w:hAnsi="Times New Roman"/>
          <w:color w:val="000000"/>
          <w:sz w:val="24"/>
          <w:szCs w:val="24"/>
          <w:lang w:eastAsia="ru-RU"/>
        </w:rPr>
      </w:pPr>
    </w:p>
    <w:p w:rsidR="00583C36" w:rsidRDefault="00583C36" w:rsidP="00204541">
      <w:pPr>
        <w:spacing w:after="0" w:line="240" w:lineRule="auto"/>
        <w:ind w:firstLine="567"/>
        <w:jc w:val="both"/>
        <w:rPr>
          <w:rFonts w:ascii="Times New Roman" w:hAnsi="Times New Roman"/>
          <w:color w:val="000000"/>
          <w:sz w:val="24"/>
          <w:szCs w:val="24"/>
          <w:lang w:eastAsia="ru-RU"/>
        </w:rPr>
      </w:pPr>
    </w:p>
    <w:p w:rsidR="00583C36" w:rsidRDefault="00583C36" w:rsidP="00204541">
      <w:pPr>
        <w:spacing w:after="0" w:line="240" w:lineRule="auto"/>
        <w:ind w:firstLine="567"/>
        <w:jc w:val="both"/>
        <w:rPr>
          <w:rFonts w:ascii="Times New Roman" w:hAnsi="Times New Roman"/>
          <w:color w:val="000000"/>
          <w:sz w:val="24"/>
          <w:szCs w:val="24"/>
          <w:lang w:eastAsia="ru-RU"/>
        </w:rPr>
      </w:pPr>
    </w:p>
    <w:p w:rsidR="00583C36" w:rsidRDefault="00583C36" w:rsidP="00204541">
      <w:pPr>
        <w:spacing w:after="0" w:line="240" w:lineRule="auto"/>
        <w:ind w:firstLine="567"/>
        <w:jc w:val="both"/>
        <w:rPr>
          <w:rFonts w:ascii="Times New Roman" w:hAnsi="Times New Roman"/>
          <w:color w:val="000000"/>
          <w:sz w:val="24"/>
          <w:szCs w:val="24"/>
          <w:lang w:eastAsia="ru-RU"/>
        </w:rPr>
      </w:pPr>
    </w:p>
    <w:p w:rsidR="00583C36" w:rsidRDefault="00583C36" w:rsidP="00204541">
      <w:pPr>
        <w:spacing w:after="0" w:line="240" w:lineRule="auto"/>
        <w:ind w:firstLine="567"/>
        <w:jc w:val="both"/>
        <w:rPr>
          <w:rFonts w:ascii="Times New Roman" w:hAnsi="Times New Roman"/>
          <w:color w:val="000000"/>
          <w:sz w:val="24"/>
          <w:szCs w:val="24"/>
          <w:lang w:eastAsia="ru-RU"/>
        </w:rPr>
      </w:pPr>
    </w:p>
    <w:p w:rsidR="00583C36" w:rsidRDefault="00583C36" w:rsidP="00204541">
      <w:pPr>
        <w:spacing w:after="0" w:line="240" w:lineRule="auto"/>
        <w:ind w:firstLine="567"/>
        <w:jc w:val="both"/>
        <w:rPr>
          <w:rFonts w:ascii="Times New Roman" w:hAnsi="Times New Roman"/>
          <w:color w:val="000000"/>
          <w:sz w:val="24"/>
          <w:szCs w:val="24"/>
          <w:lang w:eastAsia="ru-RU"/>
        </w:rPr>
      </w:pPr>
    </w:p>
    <w:p w:rsidR="00583C36" w:rsidRDefault="00583C36" w:rsidP="00204541">
      <w:pPr>
        <w:spacing w:after="0" w:line="240" w:lineRule="auto"/>
        <w:ind w:firstLine="567"/>
        <w:jc w:val="both"/>
        <w:rPr>
          <w:rFonts w:ascii="Times New Roman" w:hAnsi="Times New Roman"/>
          <w:color w:val="000000"/>
          <w:sz w:val="24"/>
          <w:szCs w:val="24"/>
          <w:lang w:eastAsia="ru-RU"/>
        </w:rPr>
      </w:pPr>
    </w:p>
    <w:p w:rsidR="00583C36" w:rsidRDefault="00583C36" w:rsidP="00204541">
      <w:pPr>
        <w:spacing w:after="0" w:line="240" w:lineRule="auto"/>
        <w:ind w:firstLine="567"/>
        <w:jc w:val="both"/>
        <w:rPr>
          <w:rFonts w:ascii="Times New Roman" w:hAnsi="Times New Roman"/>
          <w:color w:val="000000"/>
          <w:sz w:val="24"/>
          <w:szCs w:val="24"/>
          <w:lang w:eastAsia="ru-RU"/>
        </w:rPr>
      </w:pPr>
    </w:p>
    <w:p w:rsidR="00583C36" w:rsidRDefault="00583C36" w:rsidP="00204541">
      <w:pPr>
        <w:spacing w:after="0" w:line="240" w:lineRule="auto"/>
        <w:ind w:firstLine="567"/>
        <w:jc w:val="both"/>
        <w:rPr>
          <w:rFonts w:ascii="Times New Roman" w:hAnsi="Times New Roman"/>
          <w:color w:val="000000"/>
          <w:sz w:val="24"/>
          <w:szCs w:val="24"/>
          <w:lang w:eastAsia="ru-RU"/>
        </w:rPr>
      </w:pPr>
    </w:p>
    <w:p w:rsidR="00583C36" w:rsidRDefault="00583C36" w:rsidP="00204541">
      <w:pPr>
        <w:spacing w:after="0" w:line="240" w:lineRule="auto"/>
        <w:ind w:firstLine="567"/>
        <w:jc w:val="both"/>
        <w:rPr>
          <w:rFonts w:ascii="Times New Roman" w:hAnsi="Times New Roman"/>
          <w:color w:val="000000"/>
          <w:sz w:val="24"/>
          <w:szCs w:val="24"/>
          <w:lang w:eastAsia="ru-RU"/>
        </w:rPr>
      </w:pPr>
    </w:p>
    <w:p w:rsidR="00583C36" w:rsidRDefault="00583C36" w:rsidP="00204541">
      <w:pPr>
        <w:spacing w:after="0" w:line="240" w:lineRule="auto"/>
        <w:ind w:firstLine="567"/>
        <w:jc w:val="both"/>
        <w:rPr>
          <w:rFonts w:ascii="Times New Roman" w:hAnsi="Times New Roman"/>
          <w:color w:val="000000"/>
          <w:sz w:val="24"/>
          <w:szCs w:val="24"/>
          <w:lang w:eastAsia="ru-RU"/>
        </w:rPr>
      </w:pPr>
    </w:p>
    <w:p w:rsidR="00583C36" w:rsidRDefault="00583C36" w:rsidP="00204541">
      <w:pPr>
        <w:spacing w:after="0" w:line="240" w:lineRule="auto"/>
        <w:ind w:firstLine="567"/>
        <w:jc w:val="both"/>
        <w:rPr>
          <w:rFonts w:ascii="Times New Roman" w:hAnsi="Times New Roman"/>
          <w:color w:val="000000"/>
          <w:sz w:val="24"/>
          <w:szCs w:val="24"/>
          <w:lang w:eastAsia="ru-RU"/>
        </w:rPr>
      </w:pPr>
    </w:p>
    <w:p w:rsidR="00583C36" w:rsidRDefault="00583C36" w:rsidP="00204541">
      <w:pPr>
        <w:spacing w:after="0" w:line="240" w:lineRule="auto"/>
        <w:ind w:firstLine="567"/>
        <w:jc w:val="both"/>
        <w:rPr>
          <w:rFonts w:ascii="Times New Roman" w:hAnsi="Times New Roman"/>
          <w:color w:val="000000"/>
          <w:sz w:val="24"/>
          <w:szCs w:val="24"/>
          <w:lang w:eastAsia="ru-RU"/>
        </w:rPr>
      </w:pPr>
    </w:p>
    <w:p w:rsidR="00583C36" w:rsidRDefault="00583C36" w:rsidP="00204541">
      <w:pPr>
        <w:spacing w:after="0" w:line="240" w:lineRule="auto"/>
        <w:ind w:firstLine="567"/>
        <w:jc w:val="both"/>
        <w:rPr>
          <w:rFonts w:ascii="Times New Roman" w:hAnsi="Times New Roman"/>
          <w:color w:val="000000"/>
          <w:sz w:val="24"/>
          <w:szCs w:val="24"/>
          <w:lang w:eastAsia="ru-RU"/>
        </w:rPr>
      </w:pPr>
    </w:p>
    <w:p w:rsidR="00583C36" w:rsidRDefault="00583C36" w:rsidP="00204541">
      <w:pPr>
        <w:spacing w:after="0" w:line="240" w:lineRule="auto"/>
        <w:ind w:firstLine="567"/>
        <w:jc w:val="both"/>
        <w:rPr>
          <w:rFonts w:ascii="Times New Roman" w:hAnsi="Times New Roman"/>
          <w:color w:val="000000"/>
          <w:sz w:val="24"/>
          <w:szCs w:val="24"/>
          <w:lang w:eastAsia="ru-RU"/>
        </w:rPr>
      </w:pPr>
    </w:p>
    <w:p w:rsidR="00583C36" w:rsidRDefault="00583C36" w:rsidP="00204541">
      <w:pPr>
        <w:spacing w:after="0" w:line="240" w:lineRule="auto"/>
        <w:ind w:firstLine="567"/>
        <w:jc w:val="both"/>
        <w:rPr>
          <w:rFonts w:ascii="Times New Roman" w:hAnsi="Times New Roman"/>
          <w:color w:val="000000"/>
          <w:sz w:val="24"/>
          <w:szCs w:val="24"/>
          <w:lang w:eastAsia="ru-RU"/>
        </w:rPr>
      </w:pP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p>
    <w:p w:rsidR="00583C36" w:rsidRPr="00204541" w:rsidRDefault="00583C36" w:rsidP="00204541">
      <w:pPr>
        <w:shd w:val="clear" w:color="auto" w:fill="FFFFFF"/>
        <w:spacing w:after="0" w:line="240" w:lineRule="auto"/>
        <w:ind w:firstLine="567"/>
        <w:jc w:val="center"/>
        <w:rPr>
          <w:rFonts w:ascii="Times New Roman" w:hAnsi="Times New Roman"/>
          <w:color w:val="000000"/>
          <w:sz w:val="24"/>
          <w:szCs w:val="24"/>
          <w:lang w:eastAsia="ru-RU"/>
        </w:rPr>
      </w:pPr>
      <w:r w:rsidRPr="00204541">
        <w:rPr>
          <w:rFonts w:ascii="Times New Roman" w:hAnsi="Times New Roman"/>
          <w:b/>
          <w:sz w:val="24"/>
          <w:szCs w:val="24"/>
        </w:rPr>
        <w:t>1.4.Планируемые результаты</w:t>
      </w:r>
      <w:r w:rsidRPr="00204541">
        <w:rPr>
          <w:rFonts w:ascii="Times New Roman" w:hAnsi="Times New Roman"/>
          <w:color w:val="000000"/>
          <w:sz w:val="24"/>
          <w:szCs w:val="24"/>
          <w:lang w:eastAsia="ru-RU"/>
        </w:rPr>
        <w:t xml:space="preserve"> </w:t>
      </w:r>
    </w:p>
    <w:p w:rsidR="00583C36" w:rsidRPr="00204541" w:rsidRDefault="00583C36" w:rsidP="00A9196D">
      <w:pPr>
        <w:shd w:val="clear" w:color="auto" w:fill="FFFFFF"/>
        <w:spacing w:after="0" w:line="240" w:lineRule="auto"/>
        <w:ind w:firstLine="540"/>
        <w:jc w:val="both"/>
        <w:rPr>
          <w:rFonts w:ascii="Times New Roman" w:hAnsi="Times New Roman"/>
          <w:b/>
          <w:color w:val="000000"/>
          <w:sz w:val="24"/>
          <w:szCs w:val="24"/>
          <w:u w:val="single"/>
          <w:lang w:eastAsia="ru-RU"/>
        </w:rPr>
      </w:pPr>
      <w:r w:rsidRPr="00204541">
        <w:rPr>
          <w:rFonts w:ascii="Times New Roman" w:hAnsi="Times New Roman"/>
          <w:b/>
          <w:color w:val="000000"/>
          <w:sz w:val="24"/>
          <w:szCs w:val="24"/>
          <w:u w:val="single"/>
          <w:lang w:eastAsia="ru-RU"/>
        </w:rPr>
        <w:t>Личностные результаты:</w:t>
      </w:r>
    </w:p>
    <w:p w:rsidR="00583C36" w:rsidRPr="00204541" w:rsidRDefault="00583C36" w:rsidP="00A9196D">
      <w:pPr>
        <w:shd w:val="clear" w:color="auto" w:fill="FFFFFF"/>
        <w:spacing w:after="0" w:line="240" w:lineRule="auto"/>
        <w:ind w:firstLine="540"/>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Устойчивый интерес к игре в шахматы.</w:t>
      </w:r>
    </w:p>
    <w:p w:rsidR="00583C36" w:rsidRPr="00204541" w:rsidRDefault="00583C36" w:rsidP="00A9196D">
      <w:pPr>
        <w:shd w:val="clear" w:color="auto" w:fill="FFFFFF"/>
        <w:spacing w:after="0" w:line="240" w:lineRule="auto"/>
        <w:ind w:firstLine="540"/>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Сформированность  навыков сотрудничества, культуры межличностных отношений.</w:t>
      </w:r>
    </w:p>
    <w:p w:rsidR="00583C36" w:rsidRPr="00204541" w:rsidRDefault="00583C36" w:rsidP="00A9196D">
      <w:pPr>
        <w:shd w:val="clear" w:color="auto" w:fill="FFFFFF"/>
        <w:spacing w:after="0" w:line="240" w:lineRule="auto"/>
        <w:ind w:firstLine="540"/>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Сформированность  ценности здорового и безопасного образа жизни.</w:t>
      </w:r>
    </w:p>
    <w:p w:rsidR="00583C36" w:rsidRPr="00204541" w:rsidRDefault="00583C36" w:rsidP="00A9196D">
      <w:pPr>
        <w:shd w:val="clear" w:color="auto" w:fill="FFFFFF"/>
        <w:spacing w:after="0" w:line="240" w:lineRule="auto"/>
        <w:ind w:firstLine="540"/>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Развитие пространственного логического мышления.</w:t>
      </w:r>
    </w:p>
    <w:p w:rsidR="00583C36" w:rsidRPr="00204541" w:rsidRDefault="00583C36" w:rsidP="00A9196D">
      <w:pPr>
        <w:shd w:val="clear" w:color="auto" w:fill="FFFFFF"/>
        <w:spacing w:after="0" w:line="240" w:lineRule="auto"/>
        <w:ind w:firstLine="540"/>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Высокая  активность  в  умении  задавать  вопросы,  замечать  ошибки  у  себя  и сверстников, исправлять их.</w:t>
      </w:r>
    </w:p>
    <w:p w:rsidR="00583C36" w:rsidRPr="00204541" w:rsidRDefault="00583C36" w:rsidP="00A9196D">
      <w:pPr>
        <w:shd w:val="clear" w:color="auto" w:fill="FFFFFF"/>
        <w:spacing w:after="0" w:line="240" w:lineRule="auto"/>
        <w:ind w:firstLine="540"/>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Проявление самостоятельности в процессе поиска решения поставленных задач.</w:t>
      </w:r>
    </w:p>
    <w:p w:rsidR="00583C36" w:rsidRPr="00204541" w:rsidRDefault="00583C36" w:rsidP="00A9196D">
      <w:pPr>
        <w:shd w:val="clear" w:color="auto" w:fill="FFFFFF"/>
        <w:spacing w:after="0" w:line="240" w:lineRule="auto"/>
        <w:ind w:firstLine="540"/>
        <w:jc w:val="both"/>
        <w:rPr>
          <w:rFonts w:ascii="Times New Roman" w:hAnsi="Times New Roman"/>
          <w:b/>
          <w:color w:val="000000"/>
          <w:sz w:val="24"/>
          <w:szCs w:val="24"/>
          <w:lang w:eastAsia="ru-RU"/>
        </w:rPr>
      </w:pPr>
      <w:r w:rsidRPr="00204541">
        <w:rPr>
          <w:rFonts w:ascii="Times New Roman" w:hAnsi="Times New Roman"/>
          <w:b/>
          <w:color w:val="000000"/>
          <w:sz w:val="24"/>
          <w:szCs w:val="24"/>
          <w:u w:val="single"/>
          <w:lang w:eastAsia="ru-RU"/>
        </w:rPr>
        <w:t>Метапредметные результаты</w:t>
      </w:r>
      <w:r w:rsidRPr="00204541">
        <w:rPr>
          <w:rFonts w:ascii="Times New Roman" w:hAnsi="Times New Roman"/>
          <w:b/>
          <w:color w:val="000000"/>
          <w:sz w:val="24"/>
          <w:szCs w:val="24"/>
          <w:lang w:eastAsia="ru-RU"/>
        </w:rPr>
        <w:t>:</w:t>
      </w:r>
    </w:p>
    <w:p w:rsidR="00583C36" w:rsidRPr="00204541" w:rsidRDefault="00583C36" w:rsidP="00A9196D">
      <w:pPr>
        <w:shd w:val="clear" w:color="auto" w:fill="FFFFFF"/>
        <w:spacing w:after="0" w:line="240" w:lineRule="auto"/>
        <w:ind w:firstLine="540"/>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Освоение способов решения проблем творческого и поискового характера.</w:t>
      </w:r>
    </w:p>
    <w:p w:rsidR="00583C36" w:rsidRPr="00204541" w:rsidRDefault="00583C36" w:rsidP="00A9196D">
      <w:pPr>
        <w:shd w:val="clear" w:color="auto" w:fill="FFFFFF"/>
        <w:spacing w:after="0" w:line="240" w:lineRule="auto"/>
        <w:ind w:firstLine="540"/>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Сформированность  умения  планировать,  контролировать  и  оценивать  учебные действия.</w:t>
      </w:r>
    </w:p>
    <w:p w:rsidR="00583C36" w:rsidRPr="00204541" w:rsidRDefault="00583C36" w:rsidP="00A9196D">
      <w:pPr>
        <w:shd w:val="clear" w:color="auto" w:fill="FFFFFF"/>
        <w:spacing w:after="0" w:line="240" w:lineRule="auto"/>
        <w:ind w:firstLine="540"/>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Сформированность умения концентрировать внимание на решение задач в условиях ограниченного времени, анализировать возникшие ситуации и делать выводы.</w:t>
      </w:r>
    </w:p>
    <w:p w:rsidR="00583C36" w:rsidRDefault="00583C36" w:rsidP="00A9196D">
      <w:pPr>
        <w:shd w:val="clear" w:color="auto" w:fill="FFFFFF"/>
        <w:spacing w:after="0" w:line="240" w:lineRule="auto"/>
        <w:ind w:firstLine="540"/>
        <w:jc w:val="both"/>
        <w:rPr>
          <w:rFonts w:ascii="Times New Roman" w:hAnsi="Times New Roman"/>
          <w:b/>
          <w:color w:val="000000"/>
          <w:sz w:val="24"/>
          <w:szCs w:val="24"/>
          <w:u w:val="single"/>
          <w:lang w:eastAsia="ru-RU"/>
        </w:rPr>
      </w:pPr>
    </w:p>
    <w:p w:rsidR="00583C36" w:rsidRPr="00204541" w:rsidRDefault="00583C36" w:rsidP="00A9196D">
      <w:pPr>
        <w:shd w:val="clear" w:color="auto" w:fill="FFFFFF"/>
        <w:spacing w:after="0" w:line="240" w:lineRule="auto"/>
        <w:ind w:firstLine="540"/>
        <w:jc w:val="both"/>
        <w:rPr>
          <w:rFonts w:ascii="Times New Roman" w:hAnsi="Times New Roman"/>
          <w:b/>
          <w:color w:val="000000"/>
          <w:sz w:val="24"/>
          <w:szCs w:val="24"/>
          <w:u w:val="single"/>
          <w:lang w:eastAsia="ru-RU"/>
        </w:rPr>
      </w:pPr>
      <w:r w:rsidRPr="00204541">
        <w:rPr>
          <w:rFonts w:ascii="Times New Roman" w:hAnsi="Times New Roman"/>
          <w:b/>
          <w:color w:val="000000"/>
          <w:sz w:val="24"/>
          <w:szCs w:val="24"/>
          <w:u w:val="single"/>
          <w:lang w:eastAsia="ru-RU"/>
        </w:rPr>
        <w:t>Предметные результаты:</w:t>
      </w:r>
    </w:p>
    <w:p w:rsidR="00583C36" w:rsidRDefault="00583C36" w:rsidP="00A9196D">
      <w:pPr>
        <w:spacing w:after="0" w:line="240" w:lineRule="auto"/>
        <w:ind w:firstLine="540"/>
        <w:rPr>
          <w:rFonts w:ascii="Times New Roman" w:hAnsi="Times New Roman"/>
          <w:b/>
          <w:bCs/>
          <w:color w:val="000000"/>
          <w:sz w:val="24"/>
          <w:szCs w:val="24"/>
          <w:lang w:eastAsia="ru-RU"/>
        </w:rPr>
      </w:pPr>
    </w:p>
    <w:p w:rsidR="00583C36" w:rsidRPr="00204541" w:rsidRDefault="00583C36" w:rsidP="00A9196D">
      <w:pPr>
        <w:spacing w:after="0" w:line="240" w:lineRule="auto"/>
        <w:ind w:firstLine="540"/>
        <w:rPr>
          <w:rFonts w:ascii="Times New Roman" w:hAnsi="Times New Roman"/>
          <w:color w:val="000000"/>
          <w:sz w:val="24"/>
          <w:szCs w:val="24"/>
          <w:lang w:eastAsia="ru-RU"/>
        </w:rPr>
      </w:pPr>
      <w:r w:rsidRPr="00204541">
        <w:rPr>
          <w:rFonts w:ascii="Times New Roman" w:hAnsi="Times New Roman"/>
          <w:b/>
          <w:bCs/>
          <w:color w:val="000000"/>
          <w:sz w:val="24"/>
          <w:szCs w:val="24"/>
          <w:lang w:eastAsia="ru-RU"/>
        </w:rPr>
        <w:t>1 года обучения обучающиеся должны </w:t>
      </w:r>
      <w:r w:rsidRPr="00204541">
        <w:rPr>
          <w:rFonts w:ascii="Times New Roman" w:hAnsi="Times New Roman"/>
          <w:b/>
          <w:bCs/>
          <w:color w:val="000000"/>
          <w:sz w:val="24"/>
          <w:szCs w:val="24"/>
          <w:u w:val="single"/>
          <w:lang w:eastAsia="ru-RU"/>
        </w:rPr>
        <w:t>знать:</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шахматные термины: поля, горизонтали, вертикали, диагонали, центр, фланги и др.;</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названия шахматных фигур: ладья, слон, король, ферзь, конь, пешка;</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ходы: шах и рокировка, нападение, взятие, в том числе и взятие на проходе;</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названия и порядок следования 8 первых букв латинского алфавита;</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цель игры: мат, пат, ничья;</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приемы и способы матования одинокого короля;</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определенные первичные знания по пешечным окончаниям.</w:t>
      </w:r>
    </w:p>
    <w:p w:rsidR="00583C36" w:rsidRDefault="00583C36" w:rsidP="00204541">
      <w:pPr>
        <w:spacing w:after="0" w:line="240" w:lineRule="auto"/>
        <w:ind w:firstLine="567"/>
        <w:rPr>
          <w:rFonts w:ascii="Times New Roman" w:hAnsi="Times New Roman"/>
          <w:b/>
          <w:bCs/>
          <w:color w:val="000000"/>
          <w:sz w:val="24"/>
          <w:szCs w:val="24"/>
          <w:lang w:eastAsia="ru-RU"/>
        </w:rPr>
      </w:pPr>
    </w:p>
    <w:p w:rsidR="00583C36" w:rsidRPr="00204541" w:rsidRDefault="00583C36" w:rsidP="00204541">
      <w:pPr>
        <w:spacing w:after="0" w:line="240" w:lineRule="auto"/>
        <w:ind w:firstLine="567"/>
        <w:rPr>
          <w:rFonts w:ascii="Times New Roman" w:hAnsi="Times New Roman"/>
          <w:color w:val="000000"/>
          <w:sz w:val="24"/>
          <w:szCs w:val="24"/>
          <w:lang w:eastAsia="ru-RU"/>
        </w:rPr>
      </w:pPr>
      <w:r w:rsidRPr="00204541">
        <w:rPr>
          <w:rFonts w:ascii="Times New Roman" w:hAnsi="Times New Roman"/>
          <w:b/>
          <w:bCs/>
          <w:color w:val="000000"/>
          <w:sz w:val="24"/>
          <w:szCs w:val="24"/>
          <w:lang w:eastAsia="ru-RU"/>
        </w:rPr>
        <w:t>К концу учебного года обучающиеся должны </w:t>
      </w:r>
      <w:r w:rsidRPr="00204541">
        <w:rPr>
          <w:rFonts w:ascii="Times New Roman" w:hAnsi="Times New Roman"/>
          <w:b/>
          <w:bCs/>
          <w:color w:val="000000"/>
          <w:sz w:val="24"/>
          <w:szCs w:val="24"/>
          <w:u w:val="single"/>
          <w:lang w:eastAsia="ru-RU"/>
        </w:rPr>
        <w:t>уметь:</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правильно называть фигуры, поля и расставлять фигуры на доске;</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правильно размещать доску и расставлять фигуры на ней;</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играть на турнирах без нарушения правил.</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Обучающие игры: «морской бой», «скачем на коне», «до первого шаха» (из начального положения), «двухходовка» и другие.</w:t>
      </w:r>
    </w:p>
    <w:p w:rsidR="00583C36" w:rsidRDefault="00583C36" w:rsidP="00204541">
      <w:pPr>
        <w:spacing w:after="0" w:line="240" w:lineRule="auto"/>
        <w:ind w:firstLine="567"/>
        <w:jc w:val="both"/>
        <w:rPr>
          <w:rFonts w:ascii="Times New Roman" w:hAnsi="Times New Roman"/>
          <w:color w:val="000000"/>
          <w:sz w:val="24"/>
          <w:szCs w:val="24"/>
          <w:lang w:eastAsia="ru-RU"/>
        </w:rPr>
      </w:pP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Шахматные игры: «дай пять шахов», угадай-ка.</w:t>
      </w:r>
    </w:p>
    <w:p w:rsidR="00583C36" w:rsidRPr="00204541" w:rsidRDefault="00583C36" w:rsidP="00204541">
      <w:pPr>
        <w:spacing w:after="0" w:line="240" w:lineRule="auto"/>
        <w:ind w:firstLine="567"/>
        <w:rPr>
          <w:rFonts w:ascii="Times New Roman" w:hAnsi="Times New Roman"/>
          <w:color w:val="000000"/>
          <w:sz w:val="24"/>
          <w:szCs w:val="24"/>
          <w:lang w:eastAsia="ru-RU"/>
        </w:rPr>
      </w:pPr>
      <w:r w:rsidRPr="00204541">
        <w:rPr>
          <w:rFonts w:ascii="Times New Roman" w:hAnsi="Times New Roman"/>
          <w:b/>
          <w:bCs/>
          <w:color w:val="000000"/>
          <w:sz w:val="24"/>
          <w:szCs w:val="24"/>
          <w:lang w:eastAsia="ru-RU"/>
        </w:rPr>
        <w:t>2 года обучения</w:t>
      </w:r>
      <w:r w:rsidRPr="00204541">
        <w:rPr>
          <w:rFonts w:ascii="Times New Roman" w:hAnsi="Times New Roman"/>
          <w:color w:val="000000"/>
          <w:sz w:val="24"/>
          <w:szCs w:val="24"/>
          <w:lang w:eastAsia="ru-RU"/>
        </w:rPr>
        <w:t xml:space="preserve"> </w:t>
      </w:r>
      <w:r w:rsidRPr="00204541">
        <w:rPr>
          <w:rFonts w:ascii="Times New Roman" w:hAnsi="Times New Roman"/>
          <w:b/>
          <w:bCs/>
          <w:color w:val="000000"/>
          <w:sz w:val="24"/>
          <w:szCs w:val="24"/>
          <w:lang w:eastAsia="ru-RU"/>
        </w:rPr>
        <w:t>обучающиеся должны </w:t>
      </w:r>
      <w:r w:rsidRPr="00204541">
        <w:rPr>
          <w:rFonts w:ascii="Times New Roman" w:hAnsi="Times New Roman"/>
          <w:b/>
          <w:bCs/>
          <w:color w:val="000000"/>
          <w:sz w:val="24"/>
          <w:szCs w:val="24"/>
          <w:u w:val="single"/>
          <w:lang w:eastAsia="ru-RU"/>
        </w:rPr>
        <w:t>знать:</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некоторые исторические сведения о чемпионах мира по шахматам;</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некоторые гамбиты и дебюты;</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приемы и способы решения задач;</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простейшие тактические удары;</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правила укороченной игры на время.</w:t>
      </w:r>
    </w:p>
    <w:p w:rsidR="00583C36" w:rsidRDefault="00583C36" w:rsidP="00204541">
      <w:pPr>
        <w:spacing w:after="0" w:line="240" w:lineRule="auto"/>
        <w:ind w:firstLine="567"/>
        <w:jc w:val="both"/>
        <w:rPr>
          <w:rFonts w:ascii="Times New Roman" w:hAnsi="Times New Roman"/>
          <w:b/>
          <w:bCs/>
          <w:color w:val="000000"/>
          <w:sz w:val="24"/>
          <w:szCs w:val="24"/>
          <w:lang w:eastAsia="ru-RU"/>
        </w:rPr>
      </w:pP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b/>
          <w:bCs/>
          <w:color w:val="000000"/>
          <w:sz w:val="24"/>
          <w:szCs w:val="24"/>
          <w:lang w:eastAsia="ru-RU"/>
        </w:rPr>
        <w:t>К концу 2 учебного года обучающиеся должны </w:t>
      </w:r>
      <w:r w:rsidRPr="00204541">
        <w:rPr>
          <w:rFonts w:ascii="Times New Roman" w:hAnsi="Times New Roman"/>
          <w:b/>
          <w:bCs/>
          <w:color w:val="000000"/>
          <w:sz w:val="24"/>
          <w:szCs w:val="24"/>
          <w:u w:val="single"/>
          <w:lang w:eastAsia="ru-RU"/>
        </w:rPr>
        <w:t>уметь:</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записывать шахматную партию до 20-го хода;</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решать задачи на мат в 1 ход,</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проводить рокировку,</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ставить мат в 2 хода;</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видеть тактические удары.</w:t>
      </w:r>
    </w:p>
    <w:p w:rsidR="00583C36" w:rsidRPr="00204541" w:rsidRDefault="00583C36" w:rsidP="00204541">
      <w:pPr>
        <w:spacing w:after="0" w:line="240" w:lineRule="auto"/>
        <w:ind w:firstLine="567"/>
        <w:jc w:val="center"/>
        <w:rPr>
          <w:rFonts w:ascii="Times New Roman" w:hAnsi="Times New Roman"/>
          <w:b/>
          <w:bCs/>
          <w:color w:val="000000"/>
          <w:sz w:val="24"/>
          <w:szCs w:val="24"/>
          <w:lang w:eastAsia="ru-RU"/>
        </w:rPr>
      </w:pPr>
    </w:p>
    <w:p w:rsidR="00583C36" w:rsidRPr="00204541" w:rsidRDefault="00583C36" w:rsidP="00204541">
      <w:pPr>
        <w:spacing w:after="0" w:line="240" w:lineRule="auto"/>
        <w:ind w:firstLine="567"/>
        <w:jc w:val="center"/>
        <w:rPr>
          <w:rFonts w:ascii="Times New Roman" w:hAnsi="Times New Roman"/>
          <w:b/>
          <w:bCs/>
          <w:color w:val="000000"/>
          <w:sz w:val="24"/>
          <w:szCs w:val="24"/>
          <w:lang w:eastAsia="ru-RU"/>
        </w:rPr>
      </w:pPr>
    </w:p>
    <w:p w:rsidR="00583C36" w:rsidRPr="00204541" w:rsidRDefault="00583C36" w:rsidP="00204541">
      <w:pPr>
        <w:spacing w:after="0" w:line="240" w:lineRule="auto"/>
        <w:ind w:firstLine="567"/>
        <w:jc w:val="center"/>
        <w:rPr>
          <w:rFonts w:ascii="Times New Roman" w:hAnsi="Times New Roman"/>
          <w:b/>
          <w:bCs/>
          <w:color w:val="000000"/>
          <w:sz w:val="24"/>
          <w:szCs w:val="24"/>
          <w:lang w:eastAsia="ru-RU"/>
        </w:rPr>
      </w:pPr>
    </w:p>
    <w:p w:rsidR="00583C36" w:rsidRPr="00204541" w:rsidRDefault="00583C36" w:rsidP="00023C5F">
      <w:pPr>
        <w:pStyle w:val="NoSpacing"/>
        <w:jc w:val="center"/>
        <w:rPr>
          <w:rFonts w:ascii="Times New Roman" w:hAnsi="Times New Roman"/>
          <w:b/>
          <w:sz w:val="24"/>
          <w:szCs w:val="24"/>
        </w:rPr>
      </w:pPr>
      <w:bookmarkStart w:id="0" w:name="_GoBack"/>
      <w:bookmarkEnd w:id="0"/>
      <w:r w:rsidRPr="00204541">
        <w:rPr>
          <w:rFonts w:ascii="Times New Roman" w:hAnsi="Times New Roman"/>
          <w:b/>
          <w:sz w:val="24"/>
          <w:szCs w:val="24"/>
        </w:rPr>
        <w:t>2.Комплекс организационно-педагогических условий</w:t>
      </w:r>
    </w:p>
    <w:p w:rsidR="00583C36" w:rsidRPr="00204541" w:rsidRDefault="00583C36" w:rsidP="00204541">
      <w:pPr>
        <w:pStyle w:val="NoSpacing"/>
        <w:ind w:left="3119" w:firstLine="567"/>
        <w:rPr>
          <w:rFonts w:ascii="Times New Roman" w:hAnsi="Times New Roman"/>
          <w:b/>
          <w:sz w:val="24"/>
          <w:szCs w:val="24"/>
        </w:rPr>
      </w:pPr>
    </w:p>
    <w:p w:rsidR="00583C36" w:rsidRDefault="00583C36" w:rsidP="00204541">
      <w:pPr>
        <w:pStyle w:val="NoSpacing"/>
        <w:rPr>
          <w:rFonts w:ascii="Times New Roman" w:hAnsi="Times New Roman"/>
          <w:b/>
          <w:sz w:val="24"/>
          <w:szCs w:val="24"/>
        </w:rPr>
      </w:pPr>
      <w:r w:rsidRPr="00204541">
        <w:rPr>
          <w:rFonts w:ascii="Times New Roman" w:hAnsi="Times New Roman"/>
          <w:b/>
          <w:sz w:val="24"/>
          <w:szCs w:val="24"/>
        </w:rPr>
        <w:t xml:space="preserve">                                    2.1.Календарный учебный график</w:t>
      </w:r>
    </w:p>
    <w:p w:rsidR="00583C36" w:rsidRPr="00204541" w:rsidRDefault="00583C36" w:rsidP="00204541">
      <w:pPr>
        <w:pStyle w:val="NoSpacing"/>
        <w:rPr>
          <w:rFonts w:ascii="Times New Roman" w:hAnsi="Times New Roman"/>
          <w:b/>
          <w:sz w:val="24"/>
          <w:szCs w:val="24"/>
        </w:rPr>
      </w:pPr>
    </w:p>
    <w:p w:rsidR="00583C36" w:rsidRDefault="00583C36" w:rsidP="00204541">
      <w:pPr>
        <w:spacing w:after="200" w:line="240" w:lineRule="auto"/>
        <w:ind w:firstLine="567"/>
        <w:contextualSpacing/>
        <w:jc w:val="both"/>
        <w:rPr>
          <w:rFonts w:ascii="Times New Roman" w:hAnsi="Times New Roman"/>
          <w:sz w:val="24"/>
          <w:szCs w:val="24"/>
        </w:rPr>
      </w:pPr>
      <w:r>
        <w:rPr>
          <w:rFonts w:ascii="Times New Roman" w:hAnsi="Times New Roman"/>
          <w:sz w:val="24"/>
          <w:szCs w:val="24"/>
        </w:rPr>
        <w:t xml:space="preserve">Реализация программы </w:t>
      </w:r>
    </w:p>
    <w:p w:rsidR="00583C36" w:rsidRDefault="00583C36" w:rsidP="00204541">
      <w:pPr>
        <w:spacing w:after="200" w:line="240" w:lineRule="auto"/>
        <w:ind w:firstLine="567"/>
        <w:contextualSpacing/>
        <w:jc w:val="both"/>
        <w:rPr>
          <w:rFonts w:ascii="Times New Roman" w:hAnsi="Times New Roman"/>
          <w:b/>
          <w:bCs/>
          <w:sz w:val="24"/>
          <w:szCs w:val="24"/>
        </w:rPr>
      </w:pPr>
      <w:r w:rsidRPr="00204541">
        <w:rPr>
          <w:rFonts w:ascii="Times New Roman" w:hAnsi="Times New Roman"/>
          <w:b/>
          <w:bCs/>
          <w:sz w:val="24"/>
          <w:szCs w:val="24"/>
          <w:lang w:val="en-US"/>
        </w:rPr>
        <w:t>I</w:t>
      </w:r>
      <w:r w:rsidRPr="00204541">
        <w:rPr>
          <w:rFonts w:ascii="Times New Roman" w:hAnsi="Times New Roman"/>
          <w:b/>
          <w:bCs/>
          <w:sz w:val="24"/>
          <w:szCs w:val="24"/>
        </w:rPr>
        <w:t xml:space="preserve"> модуль</w:t>
      </w:r>
      <w:r>
        <w:rPr>
          <w:rFonts w:ascii="Times New Roman" w:hAnsi="Times New Roman"/>
          <w:b/>
          <w:bCs/>
          <w:sz w:val="24"/>
          <w:szCs w:val="24"/>
        </w:rPr>
        <w:t xml:space="preserve"> </w:t>
      </w:r>
      <w:r w:rsidRPr="00204541">
        <w:rPr>
          <w:rFonts w:ascii="Times New Roman" w:hAnsi="Times New Roman"/>
          <w:sz w:val="24"/>
          <w:szCs w:val="24"/>
        </w:rPr>
        <w:t>-</w:t>
      </w:r>
      <w:r>
        <w:rPr>
          <w:rFonts w:ascii="Times New Roman" w:hAnsi="Times New Roman"/>
          <w:b/>
          <w:bCs/>
          <w:sz w:val="24"/>
          <w:szCs w:val="24"/>
        </w:rPr>
        <w:t>1- 2 четверти 2020- 2021 учебн</w:t>
      </w:r>
      <w:r w:rsidRPr="00204541">
        <w:rPr>
          <w:rFonts w:ascii="Times New Roman" w:hAnsi="Times New Roman"/>
          <w:b/>
          <w:bCs/>
          <w:sz w:val="24"/>
          <w:szCs w:val="24"/>
        </w:rPr>
        <w:t xml:space="preserve">ого года, </w:t>
      </w:r>
    </w:p>
    <w:p w:rsidR="00583C36" w:rsidRDefault="00583C36" w:rsidP="00204541">
      <w:pPr>
        <w:spacing w:after="200" w:line="240" w:lineRule="auto"/>
        <w:ind w:firstLine="567"/>
        <w:contextualSpacing/>
        <w:jc w:val="both"/>
        <w:rPr>
          <w:rFonts w:ascii="Times New Roman" w:hAnsi="Times New Roman"/>
          <w:b/>
          <w:bCs/>
          <w:sz w:val="24"/>
          <w:szCs w:val="24"/>
        </w:rPr>
      </w:pPr>
      <w:r w:rsidRPr="00204541">
        <w:rPr>
          <w:rFonts w:ascii="Times New Roman" w:hAnsi="Times New Roman"/>
          <w:b/>
          <w:bCs/>
          <w:sz w:val="24"/>
          <w:szCs w:val="24"/>
          <w:lang w:val="en-US"/>
        </w:rPr>
        <w:t>II</w:t>
      </w:r>
      <w:r w:rsidRPr="00204541">
        <w:rPr>
          <w:rFonts w:ascii="Times New Roman" w:hAnsi="Times New Roman"/>
          <w:b/>
          <w:bCs/>
          <w:sz w:val="24"/>
          <w:szCs w:val="24"/>
        </w:rPr>
        <w:t xml:space="preserve"> мо</w:t>
      </w:r>
      <w:r>
        <w:rPr>
          <w:rFonts w:ascii="Times New Roman" w:hAnsi="Times New Roman"/>
          <w:b/>
          <w:bCs/>
          <w:sz w:val="24"/>
          <w:szCs w:val="24"/>
        </w:rPr>
        <w:t>дуль 3 -4 четверти 2020-2021 учебного</w:t>
      </w:r>
      <w:r w:rsidRPr="00204541">
        <w:rPr>
          <w:rFonts w:ascii="Times New Roman" w:hAnsi="Times New Roman"/>
          <w:b/>
          <w:bCs/>
          <w:sz w:val="24"/>
          <w:szCs w:val="24"/>
        </w:rPr>
        <w:t xml:space="preserve"> года</w:t>
      </w:r>
      <w:r>
        <w:rPr>
          <w:rFonts w:ascii="Times New Roman" w:hAnsi="Times New Roman"/>
          <w:sz w:val="24"/>
          <w:szCs w:val="24"/>
        </w:rPr>
        <w:t>,</w:t>
      </w:r>
      <w:r w:rsidRPr="00204541">
        <w:rPr>
          <w:rFonts w:ascii="Times New Roman" w:hAnsi="Times New Roman"/>
          <w:b/>
          <w:bCs/>
          <w:sz w:val="24"/>
          <w:szCs w:val="24"/>
        </w:rPr>
        <w:t xml:space="preserve"> </w:t>
      </w:r>
    </w:p>
    <w:p w:rsidR="00583C36" w:rsidRDefault="00583C36" w:rsidP="00204541">
      <w:pPr>
        <w:spacing w:after="200" w:line="240" w:lineRule="auto"/>
        <w:ind w:firstLine="567"/>
        <w:contextualSpacing/>
        <w:jc w:val="both"/>
        <w:rPr>
          <w:rFonts w:ascii="Times New Roman" w:hAnsi="Times New Roman"/>
          <w:b/>
          <w:bCs/>
          <w:sz w:val="24"/>
          <w:szCs w:val="24"/>
        </w:rPr>
      </w:pPr>
      <w:r w:rsidRPr="00204541">
        <w:rPr>
          <w:rFonts w:ascii="Times New Roman" w:hAnsi="Times New Roman"/>
          <w:b/>
          <w:bCs/>
          <w:sz w:val="24"/>
          <w:szCs w:val="24"/>
          <w:lang w:val="en-US"/>
        </w:rPr>
        <w:t>III</w:t>
      </w:r>
      <w:r w:rsidRPr="00204541">
        <w:rPr>
          <w:rFonts w:ascii="Times New Roman" w:hAnsi="Times New Roman"/>
          <w:b/>
          <w:bCs/>
          <w:sz w:val="24"/>
          <w:szCs w:val="24"/>
        </w:rPr>
        <w:t xml:space="preserve"> модуль</w:t>
      </w:r>
      <w:r>
        <w:rPr>
          <w:rFonts w:ascii="Times New Roman" w:hAnsi="Times New Roman"/>
          <w:b/>
          <w:bCs/>
          <w:sz w:val="24"/>
          <w:szCs w:val="24"/>
        </w:rPr>
        <w:t xml:space="preserve"> </w:t>
      </w:r>
      <w:r w:rsidRPr="00204541">
        <w:rPr>
          <w:rFonts w:ascii="Times New Roman" w:hAnsi="Times New Roman"/>
          <w:sz w:val="24"/>
          <w:szCs w:val="24"/>
        </w:rPr>
        <w:t>-</w:t>
      </w:r>
      <w:r>
        <w:rPr>
          <w:rFonts w:ascii="Times New Roman" w:hAnsi="Times New Roman"/>
          <w:b/>
          <w:bCs/>
          <w:sz w:val="24"/>
          <w:szCs w:val="24"/>
        </w:rPr>
        <w:t>1- 2 четверти 2021- 2022 учебн</w:t>
      </w:r>
      <w:r w:rsidRPr="00204541">
        <w:rPr>
          <w:rFonts w:ascii="Times New Roman" w:hAnsi="Times New Roman"/>
          <w:b/>
          <w:bCs/>
          <w:sz w:val="24"/>
          <w:szCs w:val="24"/>
        </w:rPr>
        <w:t xml:space="preserve">ого года, </w:t>
      </w:r>
    </w:p>
    <w:p w:rsidR="00583C36" w:rsidRDefault="00583C36" w:rsidP="00204541">
      <w:pPr>
        <w:spacing w:after="200" w:line="240" w:lineRule="auto"/>
        <w:ind w:firstLine="567"/>
        <w:contextualSpacing/>
        <w:jc w:val="both"/>
        <w:rPr>
          <w:rFonts w:ascii="Times New Roman" w:hAnsi="Times New Roman"/>
          <w:sz w:val="24"/>
          <w:szCs w:val="24"/>
        </w:rPr>
      </w:pPr>
      <w:r w:rsidRPr="00204541">
        <w:rPr>
          <w:rFonts w:ascii="Times New Roman" w:hAnsi="Times New Roman"/>
          <w:b/>
          <w:bCs/>
          <w:sz w:val="24"/>
          <w:szCs w:val="24"/>
          <w:lang w:val="en-US"/>
        </w:rPr>
        <w:t>IV</w:t>
      </w:r>
      <w:r w:rsidRPr="00204541">
        <w:rPr>
          <w:rFonts w:ascii="Times New Roman" w:hAnsi="Times New Roman"/>
          <w:b/>
          <w:bCs/>
          <w:sz w:val="24"/>
          <w:szCs w:val="24"/>
        </w:rPr>
        <w:t xml:space="preserve"> мо</w:t>
      </w:r>
      <w:r>
        <w:rPr>
          <w:rFonts w:ascii="Times New Roman" w:hAnsi="Times New Roman"/>
          <w:b/>
          <w:bCs/>
          <w:sz w:val="24"/>
          <w:szCs w:val="24"/>
        </w:rPr>
        <w:t>дуль 3 -4 четверти 2021-2022 учебного</w:t>
      </w:r>
      <w:r w:rsidRPr="00204541">
        <w:rPr>
          <w:rFonts w:ascii="Times New Roman" w:hAnsi="Times New Roman"/>
          <w:b/>
          <w:bCs/>
          <w:sz w:val="24"/>
          <w:szCs w:val="24"/>
        </w:rPr>
        <w:t xml:space="preserve"> года</w:t>
      </w:r>
      <w:r w:rsidRPr="00204541">
        <w:rPr>
          <w:rFonts w:ascii="Times New Roman" w:hAnsi="Times New Roman"/>
          <w:sz w:val="24"/>
          <w:szCs w:val="24"/>
        </w:rPr>
        <w:t xml:space="preserve">. </w:t>
      </w:r>
    </w:p>
    <w:p w:rsidR="00583C36" w:rsidRDefault="00583C36" w:rsidP="00204541">
      <w:pPr>
        <w:spacing w:after="200" w:line="240" w:lineRule="auto"/>
        <w:ind w:firstLine="567"/>
        <w:contextualSpacing/>
        <w:jc w:val="both"/>
        <w:rPr>
          <w:rFonts w:ascii="Times New Roman" w:hAnsi="Times New Roman"/>
          <w:sz w:val="24"/>
          <w:szCs w:val="24"/>
        </w:rPr>
      </w:pPr>
    </w:p>
    <w:p w:rsidR="00583C36" w:rsidRDefault="00583C36" w:rsidP="00204541">
      <w:pPr>
        <w:spacing w:after="200" w:line="240" w:lineRule="auto"/>
        <w:ind w:firstLine="567"/>
        <w:contextualSpacing/>
        <w:jc w:val="both"/>
        <w:rPr>
          <w:rFonts w:ascii="Times New Roman" w:hAnsi="Times New Roman"/>
          <w:sz w:val="24"/>
          <w:szCs w:val="24"/>
        </w:rPr>
      </w:pPr>
      <w:r w:rsidRPr="00204541">
        <w:rPr>
          <w:rFonts w:ascii="Times New Roman" w:hAnsi="Times New Roman"/>
          <w:sz w:val="24"/>
          <w:szCs w:val="24"/>
        </w:rPr>
        <w:t>В период летних каникул (с 01 июня 2020 года по 31 августа 2020 года и с 01 июня 2021 года по 31 августа 2021  программа не реализуется).</w:t>
      </w:r>
    </w:p>
    <w:p w:rsidR="00583C36" w:rsidRPr="00204541" w:rsidRDefault="00583C36" w:rsidP="00204541">
      <w:pPr>
        <w:spacing w:after="200" w:line="240" w:lineRule="auto"/>
        <w:ind w:firstLine="567"/>
        <w:contextualSpacing/>
        <w:jc w:val="both"/>
        <w:rPr>
          <w:rFonts w:ascii="Times New Roman" w:hAnsi="Times New Roman"/>
          <w:sz w:val="24"/>
          <w:szCs w:val="24"/>
        </w:rPr>
      </w:pPr>
    </w:p>
    <w:p w:rsidR="00583C36" w:rsidRPr="00204541" w:rsidRDefault="00583C36" w:rsidP="00204541">
      <w:pPr>
        <w:spacing w:after="200" w:line="240" w:lineRule="auto"/>
        <w:ind w:left="720"/>
        <w:contextualSpacing/>
        <w:jc w:val="center"/>
        <w:rPr>
          <w:rFonts w:ascii="Times New Roman" w:hAnsi="Times New Roman"/>
          <w:b/>
          <w:sz w:val="24"/>
          <w:szCs w:val="24"/>
        </w:rPr>
      </w:pPr>
      <w:r w:rsidRPr="00204541">
        <w:rPr>
          <w:rFonts w:ascii="Times New Roman" w:hAnsi="Times New Roman"/>
          <w:b/>
          <w:sz w:val="24"/>
          <w:szCs w:val="24"/>
        </w:rPr>
        <w:t>Первый год обучения</w:t>
      </w:r>
    </w:p>
    <w:p w:rsidR="00583C36" w:rsidRPr="00204541" w:rsidRDefault="00583C36" w:rsidP="00204541">
      <w:pPr>
        <w:spacing w:after="200" w:line="240" w:lineRule="auto"/>
        <w:ind w:left="720"/>
        <w:contextualSpacing/>
        <w:jc w:val="both"/>
        <w:rPr>
          <w:rFonts w:ascii="Times New Roman" w:hAnsi="Times New Roman"/>
          <w:sz w:val="24"/>
          <w:szCs w:val="24"/>
        </w:rPr>
      </w:pPr>
    </w:p>
    <w:tbl>
      <w:tblPr>
        <w:tblW w:w="9492" w:type="dxa"/>
        <w:tblInd w:w="-116" w:type="dxa"/>
        <w:tblCellMar>
          <w:top w:w="15" w:type="dxa"/>
          <w:left w:w="15" w:type="dxa"/>
          <w:bottom w:w="15" w:type="dxa"/>
          <w:right w:w="15" w:type="dxa"/>
        </w:tblCellMar>
        <w:tblLook w:val="00A0"/>
      </w:tblPr>
      <w:tblGrid>
        <w:gridCol w:w="1146"/>
        <w:gridCol w:w="944"/>
        <w:gridCol w:w="850"/>
        <w:gridCol w:w="2694"/>
        <w:gridCol w:w="992"/>
        <w:gridCol w:w="1278"/>
        <w:gridCol w:w="1588"/>
      </w:tblGrid>
      <w:tr w:rsidR="00583C36" w:rsidRPr="00A9196D" w:rsidTr="00A9196D">
        <w:trPr>
          <w:trHeight w:val="498"/>
        </w:trPr>
        <w:tc>
          <w:tcPr>
            <w:tcW w:w="1146" w:type="dxa"/>
            <w:tcBorders>
              <w:top w:val="single" w:sz="8" w:space="0" w:color="000000"/>
              <w:left w:val="single" w:sz="8" w:space="0" w:color="000000"/>
              <w:right w:val="single" w:sz="8" w:space="0" w:color="000000"/>
            </w:tcBorders>
          </w:tcPr>
          <w:p w:rsidR="00583C36" w:rsidRPr="00A9196D" w:rsidRDefault="00583C36" w:rsidP="00204541">
            <w:pPr>
              <w:spacing w:after="0" w:line="240" w:lineRule="auto"/>
              <w:jc w:val="center"/>
              <w:rPr>
                <w:rFonts w:ascii="Times New Roman" w:hAnsi="Times New Roman"/>
                <w:b/>
                <w:color w:val="000000"/>
                <w:lang w:eastAsia="ru-RU"/>
              </w:rPr>
            </w:pPr>
            <w:r w:rsidRPr="00A9196D">
              <w:rPr>
                <w:rFonts w:ascii="Times New Roman" w:hAnsi="Times New Roman"/>
                <w:b/>
                <w:color w:val="000000"/>
                <w:lang w:eastAsia="ru-RU"/>
              </w:rPr>
              <w:t>№ занятия п/п</w:t>
            </w:r>
          </w:p>
        </w:tc>
        <w:tc>
          <w:tcPr>
            <w:tcW w:w="944" w:type="dxa"/>
            <w:tcBorders>
              <w:top w:val="single" w:sz="8" w:space="0" w:color="000000"/>
              <w:left w:val="single" w:sz="8" w:space="0" w:color="000000"/>
              <w:right w:val="single" w:sz="8" w:space="0" w:color="000000"/>
            </w:tcBorders>
            <w:vAlign w:val="center"/>
          </w:tcPr>
          <w:p w:rsidR="00583C36" w:rsidRPr="00A9196D" w:rsidRDefault="00583C36" w:rsidP="00204541">
            <w:pPr>
              <w:spacing w:after="0" w:line="240" w:lineRule="auto"/>
              <w:rPr>
                <w:rFonts w:ascii="Times New Roman" w:hAnsi="Times New Roman"/>
                <w:b/>
                <w:color w:val="000000"/>
                <w:lang w:eastAsia="ru-RU"/>
              </w:rPr>
            </w:pPr>
            <w:r w:rsidRPr="00A9196D">
              <w:rPr>
                <w:rFonts w:ascii="Times New Roman" w:hAnsi="Times New Roman"/>
                <w:b/>
                <w:color w:val="000000"/>
                <w:lang w:eastAsia="ru-RU"/>
              </w:rPr>
              <w:t>Дата</w:t>
            </w:r>
          </w:p>
          <w:p w:rsidR="00583C36" w:rsidRPr="00A9196D" w:rsidRDefault="00583C36" w:rsidP="00A9196D">
            <w:pPr>
              <w:spacing w:after="0" w:line="240" w:lineRule="auto"/>
              <w:rPr>
                <w:rFonts w:ascii="Times New Roman" w:hAnsi="Times New Roman"/>
                <w:b/>
                <w:color w:val="000000"/>
                <w:lang w:eastAsia="ru-RU"/>
              </w:rPr>
            </w:pPr>
            <w:r w:rsidRPr="00A9196D">
              <w:rPr>
                <w:rFonts w:ascii="Times New Roman" w:hAnsi="Times New Roman"/>
                <w:b/>
                <w:color w:val="000000"/>
                <w:lang w:eastAsia="ru-RU"/>
              </w:rPr>
              <w:t>план</w:t>
            </w:r>
          </w:p>
        </w:tc>
        <w:tc>
          <w:tcPr>
            <w:tcW w:w="850" w:type="dxa"/>
            <w:tcBorders>
              <w:top w:val="single" w:sz="8" w:space="0" w:color="000000"/>
              <w:left w:val="single" w:sz="8" w:space="0" w:color="000000"/>
              <w:right w:val="single" w:sz="8" w:space="0" w:color="000000"/>
            </w:tcBorders>
          </w:tcPr>
          <w:p w:rsidR="00583C36" w:rsidRPr="00A9196D" w:rsidRDefault="00583C36" w:rsidP="00204541">
            <w:pPr>
              <w:spacing w:after="0" w:line="240" w:lineRule="auto"/>
              <w:jc w:val="center"/>
              <w:rPr>
                <w:rFonts w:ascii="Times New Roman" w:hAnsi="Times New Roman"/>
                <w:b/>
                <w:color w:val="000000"/>
                <w:lang w:eastAsia="ru-RU"/>
              </w:rPr>
            </w:pPr>
            <w:r w:rsidRPr="00A9196D">
              <w:rPr>
                <w:rFonts w:ascii="Times New Roman" w:hAnsi="Times New Roman"/>
                <w:b/>
                <w:color w:val="000000"/>
                <w:lang w:eastAsia="ru-RU"/>
              </w:rPr>
              <w:t>Дата</w:t>
            </w:r>
          </w:p>
          <w:p w:rsidR="00583C36" w:rsidRPr="00A9196D" w:rsidRDefault="00583C36" w:rsidP="00204541">
            <w:pPr>
              <w:spacing w:after="0" w:line="240" w:lineRule="auto"/>
              <w:jc w:val="center"/>
              <w:rPr>
                <w:rFonts w:ascii="Times New Roman" w:hAnsi="Times New Roman"/>
                <w:b/>
                <w:color w:val="000000"/>
                <w:lang w:eastAsia="ru-RU"/>
              </w:rPr>
            </w:pPr>
            <w:r w:rsidRPr="00A9196D">
              <w:rPr>
                <w:rFonts w:ascii="Times New Roman" w:hAnsi="Times New Roman"/>
                <w:b/>
                <w:color w:val="000000"/>
                <w:lang w:eastAsia="ru-RU"/>
              </w:rPr>
              <w:t>факт</w:t>
            </w:r>
          </w:p>
        </w:tc>
        <w:tc>
          <w:tcPr>
            <w:tcW w:w="2694" w:type="dxa"/>
            <w:tcBorders>
              <w:top w:val="single" w:sz="8" w:space="0" w:color="000000"/>
              <w:left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b/>
                <w:color w:val="000000"/>
                <w:lang w:eastAsia="ru-RU"/>
              </w:rPr>
            </w:pPr>
            <w:r w:rsidRPr="00A9196D">
              <w:rPr>
                <w:rFonts w:ascii="Times New Roman" w:hAnsi="Times New Roman"/>
                <w:b/>
                <w:color w:val="000000"/>
                <w:lang w:eastAsia="ru-RU"/>
              </w:rPr>
              <w:t>Тема занятия</w:t>
            </w:r>
          </w:p>
          <w:p w:rsidR="00583C36" w:rsidRPr="00A9196D" w:rsidRDefault="00583C36" w:rsidP="00204541">
            <w:pPr>
              <w:spacing w:after="0" w:line="240" w:lineRule="auto"/>
              <w:rPr>
                <w:rFonts w:ascii="Times New Roman" w:hAnsi="Times New Roman"/>
                <w:b/>
                <w:color w:val="000000"/>
                <w:lang w:eastAsia="ru-RU"/>
              </w:rPr>
            </w:pPr>
            <w:r w:rsidRPr="00A9196D">
              <w:rPr>
                <w:rFonts w:ascii="Times New Roman" w:hAnsi="Times New Roman"/>
                <w:b/>
                <w:color w:val="000000"/>
                <w:lang w:eastAsia="ru-RU"/>
              </w:rPr>
              <w:t> </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b/>
                <w:color w:val="000000"/>
                <w:lang w:eastAsia="ru-RU"/>
              </w:rPr>
            </w:pPr>
            <w:r w:rsidRPr="00A9196D">
              <w:rPr>
                <w:rFonts w:ascii="Times New Roman" w:hAnsi="Times New Roman"/>
                <w:b/>
                <w:color w:val="000000"/>
                <w:lang w:eastAsia="ru-RU"/>
              </w:rPr>
              <w:t>Кол-во часов</w:t>
            </w:r>
          </w:p>
        </w:tc>
        <w:tc>
          <w:tcPr>
            <w:tcW w:w="12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b/>
                <w:color w:val="000000"/>
                <w:lang w:eastAsia="ru-RU"/>
              </w:rPr>
            </w:pPr>
            <w:r w:rsidRPr="00A9196D">
              <w:rPr>
                <w:rFonts w:ascii="Times New Roman" w:hAnsi="Times New Roman"/>
                <w:b/>
                <w:color w:val="000000"/>
                <w:lang w:eastAsia="ru-RU"/>
              </w:rPr>
              <w:t>Форма занятий</w:t>
            </w:r>
          </w:p>
        </w:tc>
        <w:tc>
          <w:tcPr>
            <w:tcW w:w="158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b/>
                <w:color w:val="000000"/>
                <w:lang w:eastAsia="ru-RU"/>
              </w:rPr>
            </w:pPr>
            <w:r w:rsidRPr="00A9196D">
              <w:rPr>
                <w:rFonts w:ascii="Times New Roman" w:hAnsi="Times New Roman"/>
                <w:b/>
                <w:color w:val="000000"/>
                <w:lang w:eastAsia="ru-RU"/>
              </w:rPr>
              <w:t>Форма контроля</w:t>
            </w:r>
          </w:p>
        </w:tc>
      </w:tr>
      <w:tr w:rsidR="00583C36" w:rsidRPr="00A9196D" w:rsidTr="002942D7">
        <w:trPr>
          <w:trHeight w:val="360"/>
        </w:trPr>
        <w:tc>
          <w:tcPr>
            <w:tcW w:w="9492" w:type="dxa"/>
            <w:gridSpan w:val="7"/>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jc w:val="center"/>
              <w:rPr>
                <w:rFonts w:ascii="Times New Roman" w:hAnsi="Times New Roman"/>
                <w:b/>
                <w:bCs/>
                <w:color w:val="000000"/>
                <w:lang w:val="en-US" w:eastAsia="ru-RU"/>
              </w:rPr>
            </w:pPr>
            <w:r w:rsidRPr="00A9196D">
              <w:rPr>
                <w:rFonts w:ascii="Times New Roman" w:hAnsi="Times New Roman"/>
                <w:b/>
                <w:bCs/>
                <w:color w:val="000000"/>
                <w:lang w:eastAsia="ru-RU"/>
              </w:rPr>
              <w:t>Модуль</w:t>
            </w:r>
            <w:r w:rsidRPr="00A9196D">
              <w:rPr>
                <w:rFonts w:ascii="Times New Roman" w:hAnsi="Times New Roman"/>
                <w:b/>
                <w:bCs/>
                <w:color w:val="000000"/>
                <w:lang w:val="en-US" w:eastAsia="ru-RU"/>
              </w:rPr>
              <w:t xml:space="preserve"> I</w:t>
            </w:r>
          </w:p>
        </w:tc>
      </w:tr>
      <w:tr w:rsidR="00583C36" w:rsidRPr="00A9196D" w:rsidTr="002942D7">
        <w:trPr>
          <w:trHeight w:val="360"/>
        </w:trPr>
        <w:tc>
          <w:tcPr>
            <w:tcW w:w="9492" w:type="dxa"/>
            <w:gridSpan w:val="7"/>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b/>
                <w:bCs/>
                <w:color w:val="000000"/>
                <w:lang w:eastAsia="ru-RU"/>
              </w:rPr>
              <w:t>Сентябрь</w:t>
            </w:r>
          </w:p>
        </w:tc>
      </w:tr>
      <w:tr w:rsidR="00583C36" w:rsidRPr="00A9196D" w:rsidTr="002942D7">
        <w:trPr>
          <w:trHeight w:val="360"/>
        </w:trPr>
        <w:tc>
          <w:tcPr>
            <w:tcW w:w="1146"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w:t>
            </w:r>
          </w:p>
        </w:tc>
        <w:tc>
          <w:tcPr>
            <w:tcW w:w="944" w:type="dxa"/>
            <w:tcBorders>
              <w:top w:val="single" w:sz="8" w:space="0" w:color="000000"/>
              <w:left w:val="single" w:sz="8" w:space="0" w:color="000000"/>
              <w:bottom w:val="single" w:sz="8" w:space="0" w:color="000000"/>
              <w:right w:val="single" w:sz="8" w:space="0" w:color="000000"/>
            </w:tcBorders>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05.09</w:t>
            </w:r>
          </w:p>
        </w:tc>
        <w:tc>
          <w:tcPr>
            <w:tcW w:w="850"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2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Вводное занятие.</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w:t>
            </w:r>
          </w:p>
        </w:tc>
        <w:tc>
          <w:tcPr>
            <w:tcW w:w="12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групповая</w:t>
            </w:r>
          </w:p>
        </w:tc>
        <w:tc>
          <w:tcPr>
            <w:tcW w:w="158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Наблюдение</w:t>
            </w:r>
          </w:p>
        </w:tc>
      </w:tr>
      <w:tr w:rsidR="00583C36" w:rsidRPr="00A9196D" w:rsidTr="002942D7">
        <w:trPr>
          <w:trHeight w:val="280"/>
        </w:trPr>
        <w:tc>
          <w:tcPr>
            <w:tcW w:w="1146"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2-5</w:t>
            </w:r>
          </w:p>
        </w:tc>
        <w:tc>
          <w:tcPr>
            <w:tcW w:w="944" w:type="dxa"/>
            <w:tcBorders>
              <w:top w:val="single" w:sz="8" w:space="0" w:color="000000"/>
              <w:left w:val="single" w:sz="8" w:space="0" w:color="000000"/>
              <w:bottom w:val="single" w:sz="8" w:space="0" w:color="000000"/>
              <w:right w:val="single" w:sz="8" w:space="0" w:color="000000"/>
            </w:tcBorders>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07.09</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12.09</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14.09</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19.09</w:t>
            </w:r>
          </w:p>
        </w:tc>
        <w:tc>
          <w:tcPr>
            <w:tcW w:w="850"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2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Правила.  Доска и ходы фигур.</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4</w:t>
            </w:r>
          </w:p>
        </w:tc>
        <w:tc>
          <w:tcPr>
            <w:tcW w:w="12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групповая</w:t>
            </w:r>
          </w:p>
        </w:tc>
        <w:tc>
          <w:tcPr>
            <w:tcW w:w="158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Наблюдение</w:t>
            </w:r>
          </w:p>
        </w:tc>
      </w:tr>
      <w:tr w:rsidR="00583C36" w:rsidRPr="00A9196D" w:rsidTr="002942D7">
        <w:trPr>
          <w:trHeight w:val="360"/>
        </w:trPr>
        <w:tc>
          <w:tcPr>
            <w:tcW w:w="1146"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6-8</w:t>
            </w:r>
          </w:p>
        </w:tc>
        <w:tc>
          <w:tcPr>
            <w:tcW w:w="944" w:type="dxa"/>
            <w:tcBorders>
              <w:top w:val="single" w:sz="8" w:space="0" w:color="000000"/>
              <w:left w:val="single" w:sz="8" w:space="0" w:color="000000"/>
              <w:bottom w:val="single" w:sz="8" w:space="0" w:color="000000"/>
              <w:right w:val="single" w:sz="8" w:space="0" w:color="000000"/>
            </w:tcBorders>
            <w:vAlign w:val="cente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21.09</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26.09</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28.09</w:t>
            </w:r>
          </w:p>
        </w:tc>
        <w:tc>
          <w:tcPr>
            <w:tcW w:w="850"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2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Запись ходов и партии.</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3</w:t>
            </w:r>
          </w:p>
        </w:tc>
        <w:tc>
          <w:tcPr>
            <w:tcW w:w="12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групповая</w:t>
            </w:r>
          </w:p>
        </w:tc>
        <w:tc>
          <w:tcPr>
            <w:tcW w:w="158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Наблюдение</w:t>
            </w:r>
          </w:p>
        </w:tc>
      </w:tr>
      <w:tr w:rsidR="00583C36" w:rsidRPr="00A9196D" w:rsidTr="002942D7">
        <w:trPr>
          <w:trHeight w:val="360"/>
        </w:trPr>
        <w:tc>
          <w:tcPr>
            <w:tcW w:w="1146"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944" w:type="dxa"/>
            <w:tcBorders>
              <w:top w:val="single" w:sz="8" w:space="0" w:color="000000"/>
              <w:left w:val="single" w:sz="8" w:space="0" w:color="000000"/>
              <w:bottom w:val="single" w:sz="8" w:space="0" w:color="000000"/>
              <w:right w:val="single" w:sz="8" w:space="0" w:color="000000"/>
            </w:tcBorders>
            <w:vAlign w:val="center"/>
          </w:tcPr>
          <w:p w:rsidR="00583C36" w:rsidRPr="00A9196D" w:rsidRDefault="00583C36" w:rsidP="00204541">
            <w:pPr>
              <w:spacing w:after="0" w:line="240" w:lineRule="auto"/>
              <w:rPr>
                <w:rFonts w:ascii="Times New Roman" w:hAnsi="Times New Roman"/>
                <w:lang w:eastAsia="ru-RU"/>
              </w:rPr>
            </w:pPr>
          </w:p>
        </w:tc>
        <w:tc>
          <w:tcPr>
            <w:tcW w:w="850"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2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Всего:</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b/>
                <w:bCs/>
                <w:color w:val="000000"/>
                <w:lang w:eastAsia="ru-RU"/>
              </w:rPr>
              <w:t>8</w:t>
            </w:r>
          </w:p>
        </w:tc>
        <w:tc>
          <w:tcPr>
            <w:tcW w:w="12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p>
        </w:tc>
        <w:tc>
          <w:tcPr>
            <w:tcW w:w="158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lang w:eastAsia="ru-RU"/>
              </w:rPr>
            </w:pPr>
          </w:p>
        </w:tc>
      </w:tr>
      <w:tr w:rsidR="00583C36" w:rsidRPr="00A9196D" w:rsidTr="002942D7">
        <w:trPr>
          <w:trHeight w:val="360"/>
        </w:trPr>
        <w:tc>
          <w:tcPr>
            <w:tcW w:w="9492" w:type="dxa"/>
            <w:gridSpan w:val="7"/>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b/>
                <w:bCs/>
                <w:color w:val="000000"/>
                <w:lang w:eastAsia="ru-RU"/>
              </w:rPr>
              <w:t>Октябрь</w:t>
            </w:r>
          </w:p>
        </w:tc>
      </w:tr>
      <w:tr w:rsidR="00583C36" w:rsidRPr="00A9196D" w:rsidTr="002942D7">
        <w:trPr>
          <w:trHeight w:val="360"/>
        </w:trPr>
        <w:tc>
          <w:tcPr>
            <w:tcW w:w="1146"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9-13</w:t>
            </w:r>
          </w:p>
        </w:tc>
        <w:tc>
          <w:tcPr>
            <w:tcW w:w="944" w:type="dxa"/>
            <w:tcBorders>
              <w:top w:val="single" w:sz="8" w:space="0" w:color="000000"/>
              <w:left w:val="single" w:sz="8" w:space="0" w:color="000000"/>
              <w:bottom w:val="single" w:sz="8" w:space="0" w:color="000000"/>
              <w:right w:val="single" w:sz="8" w:space="0" w:color="000000"/>
            </w:tcBorders>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03.10</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05.10</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10.10</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12.10 17.10</w:t>
            </w:r>
          </w:p>
        </w:tc>
        <w:tc>
          <w:tcPr>
            <w:tcW w:w="850"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2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Цель игры. Взятия фигур.</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5</w:t>
            </w:r>
          </w:p>
        </w:tc>
        <w:tc>
          <w:tcPr>
            <w:tcW w:w="12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групповая</w:t>
            </w:r>
          </w:p>
        </w:tc>
        <w:tc>
          <w:tcPr>
            <w:tcW w:w="158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Наблюдение</w:t>
            </w:r>
          </w:p>
        </w:tc>
      </w:tr>
      <w:tr w:rsidR="00583C36" w:rsidRPr="00A9196D" w:rsidTr="002942D7">
        <w:trPr>
          <w:trHeight w:val="360"/>
        </w:trPr>
        <w:tc>
          <w:tcPr>
            <w:tcW w:w="1146"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14-17</w:t>
            </w:r>
          </w:p>
        </w:tc>
        <w:tc>
          <w:tcPr>
            <w:tcW w:w="944" w:type="dxa"/>
            <w:tcBorders>
              <w:top w:val="single" w:sz="8" w:space="0" w:color="000000"/>
              <w:left w:val="single" w:sz="8" w:space="0" w:color="000000"/>
              <w:bottom w:val="single" w:sz="8" w:space="0" w:color="000000"/>
              <w:right w:val="single" w:sz="8" w:space="0" w:color="000000"/>
            </w:tcBorders>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19.10</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24.10</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26.10</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31.10</w:t>
            </w:r>
          </w:p>
        </w:tc>
        <w:tc>
          <w:tcPr>
            <w:tcW w:w="850"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2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Матование одинокого короля.</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4</w:t>
            </w:r>
          </w:p>
        </w:tc>
        <w:tc>
          <w:tcPr>
            <w:tcW w:w="12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групповая</w:t>
            </w:r>
          </w:p>
        </w:tc>
        <w:tc>
          <w:tcPr>
            <w:tcW w:w="158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Наблюдение</w:t>
            </w:r>
          </w:p>
        </w:tc>
      </w:tr>
      <w:tr w:rsidR="00583C36" w:rsidRPr="00A9196D" w:rsidTr="002942D7">
        <w:trPr>
          <w:trHeight w:val="360"/>
        </w:trPr>
        <w:tc>
          <w:tcPr>
            <w:tcW w:w="1146"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944" w:type="dxa"/>
            <w:tcBorders>
              <w:top w:val="single" w:sz="8" w:space="0" w:color="000000"/>
              <w:left w:val="single" w:sz="8" w:space="0" w:color="000000"/>
              <w:bottom w:val="single" w:sz="8" w:space="0" w:color="000000"/>
              <w:right w:val="single" w:sz="8" w:space="0" w:color="000000"/>
            </w:tcBorders>
            <w:vAlign w:val="center"/>
          </w:tcPr>
          <w:p w:rsidR="00583C36" w:rsidRPr="00A9196D" w:rsidRDefault="00583C36" w:rsidP="00204541">
            <w:pPr>
              <w:spacing w:after="0" w:line="240" w:lineRule="auto"/>
              <w:rPr>
                <w:rFonts w:ascii="Times New Roman" w:hAnsi="Times New Roman"/>
                <w:lang w:eastAsia="ru-RU"/>
              </w:rPr>
            </w:pPr>
          </w:p>
        </w:tc>
        <w:tc>
          <w:tcPr>
            <w:tcW w:w="850"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2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Всего:</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b/>
                <w:bCs/>
                <w:color w:val="000000"/>
                <w:lang w:eastAsia="ru-RU"/>
              </w:rPr>
              <w:t>9</w:t>
            </w:r>
          </w:p>
        </w:tc>
        <w:tc>
          <w:tcPr>
            <w:tcW w:w="12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p>
        </w:tc>
        <w:tc>
          <w:tcPr>
            <w:tcW w:w="158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lang w:eastAsia="ru-RU"/>
              </w:rPr>
            </w:pPr>
          </w:p>
        </w:tc>
      </w:tr>
      <w:tr w:rsidR="00583C36" w:rsidRPr="00A9196D" w:rsidTr="002942D7">
        <w:trPr>
          <w:trHeight w:val="360"/>
        </w:trPr>
        <w:tc>
          <w:tcPr>
            <w:tcW w:w="9492" w:type="dxa"/>
            <w:gridSpan w:val="7"/>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b/>
                <w:bCs/>
                <w:color w:val="000000"/>
                <w:lang w:eastAsia="ru-RU"/>
              </w:rPr>
              <w:t>Ноябрь</w:t>
            </w:r>
          </w:p>
        </w:tc>
      </w:tr>
      <w:tr w:rsidR="00583C36" w:rsidRPr="00A9196D" w:rsidTr="002942D7">
        <w:trPr>
          <w:trHeight w:val="360"/>
        </w:trPr>
        <w:tc>
          <w:tcPr>
            <w:tcW w:w="1146"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18-26</w:t>
            </w:r>
          </w:p>
        </w:tc>
        <w:tc>
          <w:tcPr>
            <w:tcW w:w="944" w:type="dxa"/>
            <w:tcBorders>
              <w:top w:val="single" w:sz="8" w:space="0" w:color="000000"/>
              <w:left w:val="single" w:sz="8" w:space="0" w:color="000000"/>
              <w:bottom w:val="single" w:sz="8" w:space="0" w:color="000000"/>
              <w:right w:val="single" w:sz="8" w:space="0" w:color="000000"/>
            </w:tcBorders>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02.11</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07.11</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09.11</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14.11</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16.11</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21.11</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23.11</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28.11</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30.11</w:t>
            </w:r>
          </w:p>
        </w:tc>
        <w:tc>
          <w:tcPr>
            <w:tcW w:w="850"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2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Матование одинокого короля.</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9</w:t>
            </w:r>
          </w:p>
        </w:tc>
        <w:tc>
          <w:tcPr>
            <w:tcW w:w="12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групповая</w:t>
            </w:r>
          </w:p>
        </w:tc>
        <w:tc>
          <w:tcPr>
            <w:tcW w:w="158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Наблюдение</w:t>
            </w:r>
          </w:p>
        </w:tc>
      </w:tr>
      <w:tr w:rsidR="00583C36" w:rsidRPr="00A9196D" w:rsidTr="002942D7">
        <w:trPr>
          <w:trHeight w:val="360"/>
        </w:trPr>
        <w:tc>
          <w:tcPr>
            <w:tcW w:w="1146"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944" w:type="dxa"/>
            <w:tcBorders>
              <w:top w:val="single" w:sz="8" w:space="0" w:color="000000"/>
              <w:left w:val="single" w:sz="8" w:space="0" w:color="000000"/>
              <w:bottom w:val="single" w:sz="8" w:space="0" w:color="000000"/>
              <w:right w:val="single" w:sz="8" w:space="0" w:color="000000"/>
            </w:tcBorders>
            <w:vAlign w:val="center"/>
          </w:tcPr>
          <w:p w:rsidR="00583C36" w:rsidRPr="00A9196D" w:rsidRDefault="00583C36" w:rsidP="00204541">
            <w:pPr>
              <w:spacing w:after="0" w:line="240" w:lineRule="auto"/>
              <w:rPr>
                <w:rFonts w:ascii="Times New Roman" w:hAnsi="Times New Roman"/>
                <w:lang w:eastAsia="ru-RU"/>
              </w:rPr>
            </w:pPr>
          </w:p>
        </w:tc>
        <w:tc>
          <w:tcPr>
            <w:tcW w:w="850"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2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Всего:</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b/>
                <w:bCs/>
                <w:color w:val="000000"/>
                <w:lang w:eastAsia="ru-RU"/>
              </w:rPr>
              <w:t>9</w:t>
            </w:r>
          </w:p>
        </w:tc>
        <w:tc>
          <w:tcPr>
            <w:tcW w:w="12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p>
        </w:tc>
        <w:tc>
          <w:tcPr>
            <w:tcW w:w="158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lang w:eastAsia="ru-RU"/>
              </w:rPr>
            </w:pPr>
          </w:p>
        </w:tc>
      </w:tr>
      <w:tr w:rsidR="00583C36" w:rsidRPr="00A9196D" w:rsidTr="002942D7">
        <w:trPr>
          <w:trHeight w:val="360"/>
        </w:trPr>
        <w:tc>
          <w:tcPr>
            <w:tcW w:w="9492" w:type="dxa"/>
            <w:gridSpan w:val="7"/>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b/>
                <w:bCs/>
                <w:color w:val="000000"/>
                <w:lang w:eastAsia="ru-RU"/>
              </w:rPr>
              <w:t>Декабрь</w:t>
            </w:r>
          </w:p>
        </w:tc>
      </w:tr>
      <w:tr w:rsidR="00583C36" w:rsidRPr="00A9196D" w:rsidTr="002942D7">
        <w:trPr>
          <w:trHeight w:val="360"/>
        </w:trPr>
        <w:tc>
          <w:tcPr>
            <w:tcW w:w="1146"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27-28</w:t>
            </w:r>
          </w:p>
        </w:tc>
        <w:tc>
          <w:tcPr>
            <w:tcW w:w="944" w:type="dxa"/>
            <w:tcBorders>
              <w:top w:val="single" w:sz="8" w:space="0" w:color="000000"/>
              <w:left w:val="single" w:sz="8" w:space="0" w:color="000000"/>
              <w:bottom w:val="single" w:sz="8" w:space="0" w:color="000000"/>
              <w:right w:val="single" w:sz="8" w:space="0" w:color="000000"/>
            </w:tcBorders>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05.12</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07.12</w:t>
            </w:r>
          </w:p>
        </w:tc>
        <w:tc>
          <w:tcPr>
            <w:tcW w:w="850"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2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Матование одинокого короля.</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2</w:t>
            </w:r>
          </w:p>
        </w:tc>
        <w:tc>
          <w:tcPr>
            <w:tcW w:w="12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групповая</w:t>
            </w:r>
          </w:p>
        </w:tc>
        <w:tc>
          <w:tcPr>
            <w:tcW w:w="158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Наблюдение</w:t>
            </w:r>
          </w:p>
        </w:tc>
      </w:tr>
      <w:tr w:rsidR="00583C36" w:rsidRPr="00A9196D" w:rsidTr="002942D7">
        <w:trPr>
          <w:trHeight w:val="360"/>
        </w:trPr>
        <w:tc>
          <w:tcPr>
            <w:tcW w:w="1146"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29-34</w:t>
            </w:r>
          </w:p>
        </w:tc>
        <w:tc>
          <w:tcPr>
            <w:tcW w:w="944" w:type="dxa"/>
            <w:tcBorders>
              <w:top w:val="single" w:sz="8" w:space="0" w:color="000000"/>
              <w:left w:val="single" w:sz="8" w:space="0" w:color="000000"/>
              <w:bottom w:val="single" w:sz="8" w:space="0" w:color="000000"/>
              <w:right w:val="single" w:sz="8" w:space="0" w:color="000000"/>
            </w:tcBorders>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12.12</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14.12</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19.12</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21.12</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26.12</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28.12</w:t>
            </w:r>
          </w:p>
        </w:tc>
        <w:tc>
          <w:tcPr>
            <w:tcW w:w="850"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2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Пешечные окончания.</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6</w:t>
            </w:r>
          </w:p>
        </w:tc>
        <w:tc>
          <w:tcPr>
            <w:tcW w:w="12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групповая</w:t>
            </w:r>
          </w:p>
        </w:tc>
        <w:tc>
          <w:tcPr>
            <w:tcW w:w="158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Наблюдение</w:t>
            </w:r>
          </w:p>
        </w:tc>
      </w:tr>
      <w:tr w:rsidR="00583C36" w:rsidRPr="00A9196D" w:rsidTr="002942D7">
        <w:trPr>
          <w:trHeight w:val="360"/>
        </w:trPr>
        <w:tc>
          <w:tcPr>
            <w:tcW w:w="1146"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944"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lang w:eastAsia="ru-RU"/>
              </w:rPr>
            </w:pPr>
          </w:p>
        </w:tc>
        <w:tc>
          <w:tcPr>
            <w:tcW w:w="850"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2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Всего:</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b/>
                <w:bCs/>
                <w:color w:val="000000"/>
                <w:lang w:eastAsia="ru-RU"/>
              </w:rPr>
              <w:t>8</w:t>
            </w:r>
          </w:p>
        </w:tc>
        <w:tc>
          <w:tcPr>
            <w:tcW w:w="12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p>
        </w:tc>
        <w:tc>
          <w:tcPr>
            <w:tcW w:w="158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lang w:eastAsia="ru-RU"/>
              </w:rPr>
            </w:pPr>
          </w:p>
        </w:tc>
      </w:tr>
      <w:tr w:rsidR="00583C36" w:rsidRPr="00A9196D" w:rsidTr="002942D7">
        <w:trPr>
          <w:trHeight w:val="360"/>
        </w:trPr>
        <w:tc>
          <w:tcPr>
            <w:tcW w:w="1146"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944"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lang w:eastAsia="ru-RU"/>
              </w:rPr>
            </w:pPr>
          </w:p>
        </w:tc>
        <w:tc>
          <w:tcPr>
            <w:tcW w:w="850"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2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val="en-US" w:eastAsia="ru-RU"/>
              </w:rPr>
            </w:pPr>
            <w:r w:rsidRPr="00A9196D">
              <w:rPr>
                <w:rFonts w:ascii="Times New Roman" w:hAnsi="Times New Roman"/>
                <w:color w:val="000000"/>
                <w:lang w:eastAsia="ru-RU"/>
              </w:rPr>
              <w:t>Итого модуль</w:t>
            </w:r>
            <w:r w:rsidRPr="00A9196D">
              <w:rPr>
                <w:rFonts w:ascii="Times New Roman" w:hAnsi="Times New Roman"/>
                <w:color w:val="000000"/>
                <w:lang w:val="en-US" w:eastAsia="ru-RU"/>
              </w:rPr>
              <w:t xml:space="preserve"> I</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b/>
                <w:bCs/>
                <w:color w:val="000000"/>
                <w:lang w:val="en-US" w:eastAsia="ru-RU"/>
              </w:rPr>
            </w:pPr>
            <w:r w:rsidRPr="00A9196D">
              <w:rPr>
                <w:rFonts w:ascii="Times New Roman" w:hAnsi="Times New Roman"/>
                <w:b/>
                <w:bCs/>
                <w:color w:val="000000"/>
                <w:lang w:val="en-US" w:eastAsia="ru-RU"/>
              </w:rPr>
              <w:t>34</w:t>
            </w:r>
          </w:p>
        </w:tc>
        <w:tc>
          <w:tcPr>
            <w:tcW w:w="12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p>
        </w:tc>
        <w:tc>
          <w:tcPr>
            <w:tcW w:w="158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lang w:eastAsia="ru-RU"/>
              </w:rPr>
            </w:pPr>
          </w:p>
        </w:tc>
      </w:tr>
      <w:tr w:rsidR="00583C36" w:rsidRPr="00A9196D" w:rsidTr="002942D7">
        <w:trPr>
          <w:trHeight w:val="360"/>
        </w:trPr>
        <w:tc>
          <w:tcPr>
            <w:tcW w:w="9492" w:type="dxa"/>
            <w:gridSpan w:val="7"/>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jc w:val="center"/>
              <w:rPr>
                <w:rFonts w:ascii="Times New Roman" w:hAnsi="Times New Roman"/>
                <w:b/>
                <w:bCs/>
                <w:color w:val="000000"/>
                <w:lang w:val="en-US" w:eastAsia="ru-RU"/>
              </w:rPr>
            </w:pPr>
            <w:r w:rsidRPr="00A9196D">
              <w:rPr>
                <w:rFonts w:ascii="Times New Roman" w:hAnsi="Times New Roman"/>
                <w:b/>
                <w:bCs/>
                <w:color w:val="000000"/>
                <w:lang w:eastAsia="ru-RU"/>
              </w:rPr>
              <w:t xml:space="preserve">Модуль </w:t>
            </w:r>
            <w:r w:rsidRPr="00A9196D">
              <w:rPr>
                <w:rFonts w:ascii="Times New Roman" w:hAnsi="Times New Roman"/>
                <w:b/>
                <w:bCs/>
                <w:color w:val="000000"/>
                <w:lang w:val="en-US" w:eastAsia="ru-RU"/>
              </w:rPr>
              <w:t>II</w:t>
            </w:r>
          </w:p>
        </w:tc>
      </w:tr>
      <w:tr w:rsidR="00583C36" w:rsidRPr="00A9196D" w:rsidTr="002942D7">
        <w:trPr>
          <w:trHeight w:val="360"/>
        </w:trPr>
        <w:tc>
          <w:tcPr>
            <w:tcW w:w="9492" w:type="dxa"/>
            <w:gridSpan w:val="7"/>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b/>
                <w:bCs/>
                <w:color w:val="000000"/>
                <w:lang w:eastAsia="ru-RU"/>
              </w:rPr>
              <w:t>Январь</w:t>
            </w:r>
          </w:p>
        </w:tc>
      </w:tr>
      <w:tr w:rsidR="00583C36" w:rsidRPr="00A9196D" w:rsidTr="002942D7">
        <w:trPr>
          <w:trHeight w:val="360"/>
        </w:trPr>
        <w:tc>
          <w:tcPr>
            <w:tcW w:w="1146"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35-38</w:t>
            </w:r>
          </w:p>
        </w:tc>
        <w:tc>
          <w:tcPr>
            <w:tcW w:w="944" w:type="dxa"/>
            <w:tcBorders>
              <w:top w:val="single" w:sz="8" w:space="0" w:color="000000"/>
              <w:left w:val="single" w:sz="8" w:space="0" w:color="000000"/>
              <w:bottom w:val="single" w:sz="8" w:space="0" w:color="000000"/>
              <w:right w:val="single" w:sz="8" w:space="0" w:color="000000"/>
            </w:tcBorders>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09.01</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11.01</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16.01</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18.01</w:t>
            </w:r>
          </w:p>
        </w:tc>
        <w:tc>
          <w:tcPr>
            <w:tcW w:w="850"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2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Пешечные окончания.</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4</w:t>
            </w:r>
          </w:p>
        </w:tc>
        <w:tc>
          <w:tcPr>
            <w:tcW w:w="12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групповая</w:t>
            </w:r>
          </w:p>
        </w:tc>
        <w:tc>
          <w:tcPr>
            <w:tcW w:w="158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Наблюдение</w:t>
            </w:r>
          </w:p>
        </w:tc>
      </w:tr>
      <w:tr w:rsidR="00583C36" w:rsidRPr="00A9196D" w:rsidTr="002942D7">
        <w:trPr>
          <w:trHeight w:val="360"/>
        </w:trPr>
        <w:tc>
          <w:tcPr>
            <w:tcW w:w="1146"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39-41</w:t>
            </w:r>
          </w:p>
        </w:tc>
        <w:tc>
          <w:tcPr>
            <w:tcW w:w="944" w:type="dxa"/>
            <w:tcBorders>
              <w:top w:val="single" w:sz="8" w:space="0" w:color="000000"/>
              <w:left w:val="single" w:sz="8" w:space="0" w:color="000000"/>
              <w:bottom w:val="single" w:sz="8" w:space="0" w:color="000000"/>
              <w:right w:val="single" w:sz="8" w:space="0" w:color="000000"/>
            </w:tcBorders>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23.01</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25.01</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30.01</w:t>
            </w:r>
          </w:p>
        </w:tc>
        <w:tc>
          <w:tcPr>
            <w:tcW w:w="850"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2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Тактика.</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3</w:t>
            </w:r>
          </w:p>
        </w:tc>
        <w:tc>
          <w:tcPr>
            <w:tcW w:w="12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групповая</w:t>
            </w:r>
          </w:p>
        </w:tc>
        <w:tc>
          <w:tcPr>
            <w:tcW w:w="158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Наблюдение</w:t>
            </w:r>
          </w:p>
        </w:tc>
      </w:tr>
      <w:tr w:rsidR="00583C36" w:rsidRPr="00A9196D" w:rsidTr="002942D7">
        <w:trPr>
          <w:trHeight w:val="360"/>
        </w:trPr>
        <w:tc>
          <w:tcPr>
            <w:tcW w:w="1146"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944" w:type="dxa"/>
            <w:tcBorders>
              <w:top w:val="single" w:sz="8" w:space="0" w:color="000000"/>
              <w:left w:val="single" w:sz="8" w:space="0" w:color="000000"/>
              <w:bottom w:val="single" w:sz="8" w:space="0" w:color="000000"/>
              <w:right w:val="single" w:sz="8" w:space="0" w:color="000000"/>
            </w:tcBorders>
            <w:vAlign w:val="center"/>
          </w:tcPr>
          <w:p w:rsidR="00583C36" w:rsidRPr="00A9196D" w:rsidRDefault="00583C36" w:rsidP="00204541">
            <w:pPr>
              <w:spacing w:after="0" w:line="240" w:lineRule="auto"/>
              <w:rPr>
                <w:rFonts w:ascii="Times New Roman" w:hAnsi="Times New Roman"/>
                <w:lang w:eastAsia="ru-RU"/>
              </w:rPr>
            </w:pPr>
          </w:p>
        </w:tc>
        <w:tc>
          <w:tcPr>
            <w:tcW w:w="850"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2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Всего:</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b/>
                <w:bCs/>
                <w:color w:val="000000"/>
                <w:lang w:eastAsia="ru-RU"/>
              </w:rPr>
              <w:t>7</w:t>
            </w:r>
          </w:p>
        </w:tc>
        <w:tc>
          <w:tcPr>
            <w:tcW w:w="12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p>
        </w:tc>
        <w:tc>
          <w:tcPr>
            <w:tcW w:w="158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lang w:eastAsia="ru-RU"/>
              </w:rPr>
            </w:pPr>
          </w:p>
        </w:tc>
      </w:tr>
      <w:tr w:rsidR="00583C36" w:rsidRPr="00A9196D" w:rsidTr="002942D7">
        <w:trPr>
          <w:trHeight w:val="360"/>
        </w:trPr>
        <w:tc>
          <w:tcPr>
            <w:tcW w:w="9492" w:type="dxa"/>
            <w:gridSpan w:val="7"/>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b/>
                <w:bCs/>
                <w:color w:val="000000"/>
                <w:lang w:eastAsia="ru-RU"/>
              </w:rPr>
              <w:t>Февраль</w:t>
            </w:r>
          </w:p>
        </w:tc>
      </w:tr>
      <w:tr w:rsidR="00583C36" w:rsidRPr="00A9196D" w:rsidTr="002942D7">
        <w:trPr>
          <w:trHeight w:val="360"/>
        </w:trPr>
        <w:tc>
          <w:tcPr>
            <w:tcW w:w="1146"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42-44</w:t>
            </w:r>
          </w:p>
        </w:tc>
        <w:tc>
          <w:tcPr>
            <w:tcW w:w="944" w:type="dxa"/>
            <w:tcBorders>
              <w:top w:val="single" w:sz="8" w:space="0" w:color="000000"/>
              <w:left w:val="single" w:sz="8" w:space="0" w:color="000000"/>
              <w:bottom w:val="single" w:sz="8" w:space="0" w:color="000000"/>
              <w:right w:val="single" w:sz="8" w:space="0" w:color="000000"/>
            </w:tcBorders>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01.02</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06.02</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08.02</w:t>
            </w:r>
          </w:p>
        </w:tc>
        <w:tc>
          <w:tcPr>
            <w:tcW w:w="850"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2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Тактика.</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3</w:t>
            </w:r>
          </w:p>
        </w:tc>
        <w:tc>
          <w:tcPr>
            <w:tcW w:w="12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групповая</w:t>
            </w:r>
          </w:p>
        </w:tc>
        <w:tc>
          <w:tcPr>
            <w:tcW w:w="158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Наблюдение</w:t>
            </w:r>
          </w:p>
        </w:tc>
      </w:tr>
      <w:tr w:rsidR="00583C36" w:rsidRPr="00A9196D" w:rsidTr="002942D7">
        <w:trPr>
          <w:trHeight w:val="360"/>
        </w:trPr>
        <w:tc>
          <w:tcPr>
            <w:tcW w:w="1146"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45-49</w:t>
            </w:r>
          </w:p>
        </w:tc>
        <w:tc>
          <w:tcPr>
            <w:tcW w:w="944" w:type="dxa"/>
            <w:tcBorders>
              <w:top w:val="single" w:sz="8" w:space="0" w:color="000000"/>
              <w:left w:val="single" w:sz="8" w:space="0" w:color="000000"/>
              <w:bottom w:val="single" w:sz="8" w:space="0" w:color="000000"/>
              <w:right w:val="single" w:sz="8" w:space="0" w:color="000000"/>
            </w:tcBorders>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13.02</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15.02</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20.02</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22.02</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27.02</w:t>
            </w:r>
          </w:p>
        </w:tc>
        <w:tc>
          <w:tcPr>
            <w:tcW w:w="850"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2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Дебют. Миттельшпиль. Эндшпиль.</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5</w:t>
            </w:r>
          </w:p>
        </w:tc>
        <w:tc>
          <w:tcPr>
            <w:tcW w:w="12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групповая</w:t>
            </w:r>
          </w:p>
        </w:tc>
        <w:tc>
          <w:tcPr>
            <w:tcW w:w="158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Наблюдение</w:t>
            </w:r>
          </w:p>
        </w:tc>
      </w:tr>
      <w:tr w:rsidR="00583C36" w:rsidRPr="00A9196D" w:rsidTr="002942D7">
        <w:trPr>
          <w:trHeight w:val="360"/>
        </w:trPr>
        <w:tc>
          <w:tcPr>
            <w:tcW w:w="1146"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944" w:type="dxa"/>
            <w:tcBorders>
              <w:top w:val="single" w:sz="8" w:space="0" w:color="000000"/>
              <w:left w:val="single" w:sz="8" w:space="0" w:color="000000"/>
              <w:bottom w:val="single" w:sz="8" w:space="0" w:color="000000"/>
              <w:right w:val="single" w:sz="8" w:space="0" w:color="000000"/>
            </w:tcBorders>
            <w:vAlign w:val="center"/>
          </w:tcPr>
          <w:p w:rsidR="00583C36" w:rsidRPr="00A9196D" w:rsidRDefault="00583C36" w:rsidP="00204541">
            <w:pPr>
              <w:spacing w:after="0" w:line="240" w:lineRule="auto"/>
              <w:rPr>
                <w:rFonts w:ascii="Times New Roman" w:hAnsi="Times New Roman"/>
                <w:lang w:eastAsia="ru-RU"/>
              </w:rPr>
            </w:pPr>
          </w:p>
        </w:tc>
        <w:tc>
          <w:tcPr>
            <w:tcW w:w="850"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2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Всего:</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b/>
                <w:bCs/>
                <w:color w:val="000000"/>
                <w:lang w:eastAsia="ru-RU"/>
              </w:rPr>
              <w:t>8</w:t>
            </w:r>
          </w:p>
        </w:tc>
        <w:tc>
          <w:tcPr>
            <w:tcW w:w="12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p>
        </w:tc>
        <w:tc>
          <w:tcPr>
            <w:tcW w:w="158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lang w:eastAsia="ru-RU"/>
              </w:rPr>
            </w:pPr>
          </w:p>
        </w:tc>
      </w:tr>
      <w:tr w:rsidR="00583C36" w:rsidRPr="00A9196D" w:rsidTr="002942D7">
        <w:trPr>
          <w:trHeight w:val="360"/>
        </w:trPr>
        <w:tc>
          <w:tcPr>
            <w:tcW w:w="9492" w:type="dxa"/>
            <w:gridSpan w:val="7"/>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b/>
                <w:bCs/>
                <w:color w:val="000000"/>
                <w:lang w:eastAsia="ru-RU"/>
              </w:rPr>
              <w:t>Март</w:t>
            </w:r>
          </w:p>
        </w:tc>
      </w:tr>
      <w:tr w:rsidR="00583C36" w:rsidRPr="00A9196D" w:rsidTr="002942D7">
        <w:trPr>
          <w:trHeight w:val="360"/>
        </w:trPr>
        <w:tc>
          <w:tcPr>
            <w:tcW w:w="1146"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50</w:t>
            </w:r>
          </w:p>
        </w:tc>
        <w:tc>
          <w:tcPr>
            <w:tcW w:w="944"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01.03</w:t>
            </w:r>
          </w:p>
        </w:tc>
        <w:tc>
          <w:tcPr>
            <w:tcW w:w="850"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2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Дебют. Миттельшпиль. Эндшпиль.</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w:t>
            </w:r>
          </w:p>
        </w:tc>
        <w:tc>
          <w:tcPr>
            <w:tcW w:w="12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групповая</w:t>
            </w:r>
          </w:p>
        </w:tc>
        <w:tc>
          <w:tcPr>
            <w:tcW w:w="158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Наблюдение</w:t>
            </w:r>
          </w:p>
        </w:tc>
      </w:tr>
      <w:tr w:rsidR="00583C36" w:rsidRPr="00A9196D" w:rsidTr="002942D7">
        <w:trPr>
          <w:trHeight w:val="360"/>
        </w:trPr>
        <w:tc>
          <w:tcPr>
            <w:tcW w:w="1146"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51-55</w:t>
            </w:r>
          </w:p>
        </w:tc>
        <w:tc>
          <w:tcPr>
            <w:tcW w:w="944" w:type="dxa"/>
            <w:tcBorders>
              <w:top w:val="single" w:sz="8" w:space="0" w:color="000000"/>
              <w:left w:val="single" w:sz="8" w:space="0" w:color="000000"/>
              <w:bottom w:val="single" w:sz="8" w:space="0" w:color="000000"/>
              <w:right w:val="single" w:sz="8" w:space="0" w:color="000000"/>
            </w:tcBorders>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06.03</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13.03</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15.03 20.03</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22.03</w:t>
            </w:r>
          </w:p>
        </w:tc>
        <w:tc>
          <w:tcPr>
            <w:tcW w:w="850"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2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Тренировочные партии.</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5</w:t>
            </w:r>
          </w:p>
        </w:tc>
        <w:tc>
          <w:tcPr>
            <w:tcW w:w="12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групповая</w:t>
            </w:r>
          </w:p>
        </w:tc>
        <w:tc>
          <w:tcPr>
            <w:tcW w:w="158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Наблюдение</w:t>
            </w:r>
          </w:p>
        </w:tc>
      </w:tr>
      <w:tr w:rsidR="00583C36" w:rsidRPr="00A9196D" w:rsidTr="002942D7">
        <w:trPr>
          <w:trHeight w:val="360"/>
        </w:trPr>
        <w:tc>
          <w:tcPr>
            <w:tcW w:w="1146"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56-57</w:t>
            </w:r>
          </w:p>
        </w:tc>
        <w:tc>
          <w:tcPr>
            <w:tcW w:w="944" w:type="dxa"/>
            <w:tcBorders>
              <w:top w:val="single" w:sz="8" w:space="0" w:color="000000"/>
              <w:left w:val="single" w:sz="8" w:space="0" w:color="000000"/>
              <w:bottom w:val="single" w:sz="8" w:space="0" w:color="000000"/>
              <w:right w:val="single" w:sz="8" w:space="0" w:color="000000"/>
            </w:tcBorders>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27.03</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29.03</w:t>
            </w:r>
          </w:p>
        </w:tc>
        <w:tc>
          <w:tcPr>
            <w:tcW w:w="850"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2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Турнир.</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2</w:t>
            </w:r>
          </w:p>
        </w:tc>
        <w:tc>
          <w:tcPr>
            <w:tcW w:w="12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групповая</w:t>
            </w:r>
          </w:p>
        </w:tc>
        <w:tc>
          <w:tcPr>
            <w:tcW w:w="158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Наблюдение, оценка</w:t>
            </w:r>
          </w:p>
        </w:tc>
      </w:tr>
      <w:tr w:rsidR="00583C36" w:rsidRPr="00A9196D" w:rsidTr="002942D7">
        <w:trPr>
          <w:trHeight w:val="360"/>
        </w:trPr>
        <w:tc>
          <w:tcPr>
            <w:tcW w:w="1146"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944" w:type="dxa"/>
            <w:tcBorders>
              <w:top w:val="single" w:sz="8" w:space="0" w:color="000000"/>
              <w:left w:val="single" w:sz="8" w:space="0" w:color="000000"/>
              <w:bottom w:val="single" w:sz="8" w:space="0" w:color="000000"/>
              <w:right w:val="single" w:sz="8" w:space="0" w:color="000000"/>
            </w:tcBorders>
            <w:vAlign w:val="center"/>
          </w:tcPr>
          <w:p w:rsidR="00583C36" w:rsidRPr="00A9196D" w:rsidRDefault="00583C36" w:rsidP="00204541">
            <w:pPr>
              <w:spacing w:after="0" w:line="240" w:lineRule="auto"/>
              <w:rPr>
                <w:rFonts w:ascii="Times New Roman" w:hAnsi="Times New Roman"/>
                <w:lang w:eastAsia="ru-RU"/>
              </w:rPr>
            </w:pPr>
          </w:p>
        </w:tc>
        <w:tc>
          <w:tcPr>
            <w:tcW w:w="850"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2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Всего:</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b/>
                <w:bCs/>
                <w:color w:val="000000"/>
                <w:lang w:eastAsia="ru-RU"/>
              </w:rPr>
              <w:t>8</w:t>
            </w:r>
          </w:p>
        </w:tc>
        <w:tc>
          <w:tcPr>
            <w:tcW w:w="12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p>
        </w:tc>
        <w:tc>
          <w:tcPr>
            <w:tcW w:w="158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lang w:eastAsia="ru-RU"/>
              </w:rPr>
            </w:pPr>
          </w:p>
        </w:tc>
      </w:tr>
      <w:tr w:rsidR="00583C36" w:rsidRPr="00A9196D" w:rsidTr="002942D7">
        <w:trPr>
          <w:trHeight w:val="360"/>
        </w:trPr>
        <w:tc>
          <w:tcPr>
            <w:tcW w:w="9492" w:type="dxa"/>
            <w:gridSpan w:val="7"/>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b/>
                <w:bCs/>
                <w:color w:val="000000"/>
                <w:lang w:eastAsia="ru-RU"/>
              </w:rPr>
              <w:t>Апрель</w:t>
            </w:r>
          </w:p>
        </w:tc>
      </w:tr>
      <w:tr w:rsidR="00583C36" w:rsidRPr="00A9196D" w:rsidTr="002942D7">
        <w:trPr>
          <w:trHeight w:val="360"/>
        </w:trPr>
        <w:tc>
          <w:tcPr>
            <w:tcW w:w="1146"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58-65</w:t>
            </w:r>
          </w:p>
        </w:tc>
        <w:tc>
          <w:tcPr>
            <w:tcW w:w="944" w:type="dxa"/>
            <w:tcBorders>
              <w:top w:val="single" w:sz="8" w:space="0" w:color="000000"/>
              <w:left w:val="single" w:sz="8" w:space="0" w:color="000000"/>
              <w:bottom w:val="single" w:sz="8" w:space="0" w:color="000000"/>
              <w:right w:val="single" w:sz="8" w:space="0" w:color="000000"/>
            </w:tcBorders>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03.04</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05.04</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10.04</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12.04</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17.04</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19.04</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24.04</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26.04</w:t>
            </w:r>
          </w:p>
        </w:tc>
        <w:tc>
          <w:tcPr>
            <w:tcW w:w="850"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2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Турнир.</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8</w:t>
            </w:r>
          </w:p>
        </w:tc>
        <w:tc>
          <w:tcPr>
            <w:tcW w:w="12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групповая</w:t>
            </w:r>
          </w:p>
        </w:tc>
        <w:tc>
          <w:tcPr>
            <w:tcW w:w="158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Наблюдение, оценка</w:t>
            </w:r>
          </w:p>
        </w:tc>
      </w:tr>
      <w:tr w:rsidR="00583C36" w:rsidRPr="00A9196D" w:rsidTr="002942D7">
        <w:trPr>
          <w:trHeight w:val="160"/>
        </w:trPr>
        <w:tc>
          <w:tcPr>
            <w:tcW w:w="1146"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944" w:type="dxa"/>
            <w:tcBorders>
              <w:top w:val="single" w:sz="8" w:space="0" w:color="000000"/>
              <w:left w:val="single" w:sz="8" w:space="0" w:color="000000"/>
              <w:bottom w:val="single" w:sz="8" w:space="0" w:color="000000"/>
              <w:right w:val="single" w:sz="8" w:space="0" w:color="000000"/>
            </w:tcBorders>
            <w:vAlign w:val="center"/>
          </w:tcPr>
          <w:p w:rsidR="00583C36" w:rsidRPr="00A9196D" w:rsidRDefault="00583C36" w:rsidP="00204541">
            <w:pPr>
              <w:spacing w:after="0" w:line="240" w:lineRule="auto"/>
              <w:rPr>
                <w:rFonts w:ascii="Times New Roman" w:hAnsi="Times New Roman"/>
                <w:lang w:eastAsia="ru-RU"/>
              </w:rPr>
            </w:pPr>
          </w:p>
        </w:tc>
        <w:tc>
          <w:tcPr>
            <w:tcW w:w="850"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2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Всего:</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b/>
                <w:bCs/>
                <w:color w:val="000000"/>
                <w:lang w:eastAsia="ru-RU"/>
              </w:rPr>
              <w:t>8</w:t>
            </w:r>
          </w:p>
        </w:tc>
        <w:tc>
          <w:tcPr>
            <w:tcW w:w="12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p>
        </w:tc>
        <w:tc>
          <w:tcPr>
            <w:tcW w:w="158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lang w:eastAsia="ru-RU"/>
              </w:rPr>
            </w:pPr>
          </w:p>
        </w:tc>
      </w:tr>
      <w:tr w:rsidR="00583C36" w:rsidRPr="00A9196D" w:rsidTr="002942D7">
        <w:trPr>
          <w:trHeight w:val="160"/>
        </w:trPr>
        <w:tc>
          <w:tcPr>
            <w:tcW w:w="1146"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944" w:type="dxa"/>
            <w:tcBorders>
              <w:top w:val="single" w:sz="8" w:space="0" w:color="000000"/>
              <w:left w:val="single" w:sz="8" w:space="0" w:color="000000"/>
              <w:bottom w:val="single" w:sz="8" w:space="0" w:color="000000"/>
              <w:right w:val="single" w:sz="8" w:space="0" w:color="000000"/>
            </w:tcBorders>
            <w:vAlign w:val="center"/>
          </w:tcPr>
          <w:p w:rsidR="00583C36" w:rsidRPr="00A9196D" w:rsidRDefault="00583C36" w:rsidP="00204541">
            <w:pPr>
              <w:spacing w:after="0" w:line="240" w:lineRule="auto"/>
              <w:rPr>
                <w:rFonts w:ascii="Times New Roman" w:hAnsi="Times New Roman"/>
                <w:lang w:eastAsia="ru-RU"/>
              </w:rPr>
            </w:pPr>
          </w:p>
        </w:tc>
        <w:tc>
          <w:tcPr>
            <w:tcW w:w="850"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2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tcPr>
          <w:p w:rsidR="00583C36" w:rsidRPr="00A9196D" w:rsidRDefault="00583C36" w:rsidP="00204541">
            <w:pPr>
              <w:spacing w:after="0" w:line="240" w:lineRule="auto"/>
              <w:rPr>
                <w:rFonts w:ascii="Times New Roman" w:hAnsi="Times New Roman"/>
                <w:b/>
                <w:color w:val="000000"/>
                <w:lang w:val="en-US" w:eastAsia="ru-RU"/>
              </w:rPr>
            </w:pPr>
            <w:r w:rsidRPr="00A9196D">
              <w:rPr>
                <w:rFonts w:ascii="Times New Roman" w:hAnsi="Times New Roman"/>
                <w:b/>
                <w:color w:val="000000"/>
                <w:lang w:eastAsia="ru-RU"/>
              </w:rPr>
              <w:t>Итого модуль</w:t>
            </w:r>
            <w:r w:rsidRPr="00A9196D">
              <w:rPr>
                <w:rFonts w:ascii="Times New Roman" w:hAnsi="Times New Roman"/>
                <w:b/>
                <w:color w:val="000000"/>
                <w:lang w:val="en-US" w:eastAsia="ru-RU"/>
              </w:rPr>
              <w:t xml:space="preserve"> II</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b/>
                <w:bCs/>
                <w:color w:val="000000"/>
                <w:lang w:val="en-US" w:eastAsia="ru-RU"/>
              </w:rPr>
            </w:pPr>
            <w:r w:rsidRPr="00A9196D">
              <w:rPr>
                <w:rFonts w:ascii="Times New Roman" w:hAnsi="Times New Roman"/>
                <w:b/>
                <w:bCs/>
                <w:color w:val="000000"/>
                <w:lang w:val="en-US" w:eastAsia="ru-RU"/>
              </w:rPr>
              <w:t>31</w:t>
            </w:r>
          </w:p>
        </w:tc>
        <w:tc>
          <w:tcPr>
            <w:tcW w:w="12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p>
        </w:tc>
        <w:tc>
          <w:tcPr>
            <w:tcW w:w="158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lang w:eastAsia="ru-RU"/>
              </w:rPr>
            </w:pPr>
          </w:p>
        </w:tc>
      </w:tr>
      <w:tr w:rsidR="00583C36" w:rsidRPr="00A9196D" w:rsidTr="002942D7">
        <w:trPr>
          <w:trHeight w:val="160"/>
        </w:trPr>
        <w:tc>
          <w:tcPr>
            <w:tcW w:w="1146"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lang w:eastAsia="ru-RU"/>
              </w:rPr>
            </w:pPr>
          </w:p>
        </w:tc>
        <w:tc>
          <w:tcPr>
            <w:tcW w:w="944" w:type="dxa"/>
            <w:tcBorders>
              <w:top w:val="single" w:sz="8" w:space="0" w:color="000000"/>
              <w:left w:val="single" w:sz="8" w:space="0" w:color="000000"/>
              <w:bottom w:val="single" w:sz="8" w:space="0" w:color="000000"/>
              <w:right w:val="single" w:sz="8" w:space="0" w:color="000000"/>
            </w:tcBorders>
            <w:vAlign w:val="center"/>
          </w:tcPr>
          <w:p w:rsidR="00583C36" w:rsidRPr="00A9196D" w:rsidRDefault="00583C36" w:rsidP="00204541">
            <w:pPr>
              <w:spacing w:after="0" w:line="240" w:lineRule="auto"/>
              <w:rPr>
                <w:rFonts w:ascii="Times New Roman" w:hAnsi="Times New Roman"/>
                <w:lang w:eastAsia="ru-RU"/>
              </w:rPr>
            </w:pPr>
          </w:p>
        </w:tc>
        <w:tc>
          <w:tcPr>
            <w:tcW w:w="850"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b/>
                <w:bCs/>
                <w:color w:val="000000"/>
                <w:lang w:eastAsia="ru-RU"/>
              </w:rPr>
            </w:pPr>
          </w:p>
        </w:tc>
        <w:tc>
          <w:tcPr>
            <w:tcW w:w="2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b/>
                <w:bCs/>
                <w:color w:val="000000"/>
                <w:lang w:eastAsia="ru-RU"/>
              </w:rPr>
              <w:t>Итого:</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b/>
                <w:bCs/>
                <w:color w:val="000000"/>
                <w:lang w:eastAsia="ru-RU"/>
              </w:rPr>
              <w:t>65</w:t>
            </w:r>
          </w:p>
        </w:tc>
        <w:tc>
          <w:tcPr>
            <w:tcW w:w="12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p>
        </w:tc>
        <w:tc>
          <w:tcPr>
            <w:tcW w:w="158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lang w:eastAsia="ru-RU"/>
              </w:rPr>
            </w:pPr>
          </w:p>
        </w:tc>
      </w:tr>
    </w:tbl>
    <w:p w:rsidR="00583C36" w:rsidRDefault="00583C36" w:rsidP="00204541">
      <w:pPr>
        <w:spacing w:after="200" w:line="240" w:lineRule="auto"/>
        <w:ind w:left="720"/>
        <w:contextualSpacing/>
        <w:jc w:val="both"/>
        <w:rPr>
          <w:rFonts w:ascii="Times New Roman" w:hAnsi="Times New Roman"/>
          <w:sz w:val="24"/>
          <w:szCs w:val="24"/>
        </w:rPr>
      </w:pPr>
    </w:p>
    <w:p w:rsidR="00583C36" w:rsidRPr="00204541" w:rsidRDefault="00583C36" w:rsidP="00204541">
      <w:pPr>
        <w:spacing w:after="200" w:line="240" w:lineRule="auto"/>
        <w:ind w:left="720"/>
        <w:contextualSpacing/>
        <w:jc w:val="both"/>
        <w:rPr>
          <w:rFonts w:ascii="Times New Roman" w:hAnsi="Times New Roman"/>
          <w:sz w:val="24"/>
          <w:szCs w:val="24"/>
        </w:rPr>
      </w:pPr>
    </w:p>
    <w:p w:rsidR="00583C36" w:rsidRDefault="00583C36" w:rsidP="00204541">
      <w:pPr>
        <w:spacing w:after="200" w:line="240" w:lineRule="auto"/>
        <w:ind w:left="720"/>
        <w:contextualSpacing/>
        <w:jc w:val="center"/>
        <w:rPr>
          <w:rFonts w:ascii="Times New Roman" w:hAnsi="Times New Roman"/>
          <w:b/>
          <w:sz w:val="24"/>
          <w:szCs w:val="24"/>
        </w:rPr>
      </w:pPr>
      <w:r w:rsidRPr="00204541">
        <w:rPr>
          <w:rFonts w:ascii="Times New Roman" w:hAnsi="Times New Roman"/>
          <w:b/>
          <w:sz w:val="24"/>
          <w:szCs w:val="24"/>
        </w:rPr>
        <w:t>Второй год обучения.</w:t>
      </w:r>
    </w:p>
    <w:p w:rsidR="00583C36" w:rsidRPr="00204541" w:rsidRDefault="00583C36" w:rsidP="00204541">
      <w:pPr>
        <w:spacing w:after="200" w:line="240" w:lineRule="auto"/>
        <w:ind w:left="720"/>
        <w:contextualSpacing/>
        <w:jc w:val="center"/>
        <w:rPr>
          <w:rFonts w:ascii="Times New Roman" w:hAnsi="Times New Roman"/>
          <w:b/>
          <w:sz w:val="24"/>
          <w:szCs w:val="24"/>
        </w:rPr>
      </w:pPr>
    </w:p>
    <w:tbl>
      <w:tblPr>
        <w:tblW w:w="9652" w:type="dxa"/>
        <w:tblInd w:w="-116" w:type="dxa"/>
        <w:tblCellMar>
          <w:top w:w="15" w:type="dxa"/>
          <w:left w:w="15" w:type="dxa"/>
          <w:bottom w:w="15" w:type="dxa"/>
          <w:right w:w="15" w:type="dxa"/>
        </w:tblCellMar>
        <w:tblLook w:val="00A0"/>
      </w:tblPr>
      <w:tblGrid>
        <w:gridCol w:w="717"/>
        <w:gridCol w:w="1007"/>
        <w:gridCol w:w="1051"/>
        <w:gridCol w:w="2809"/>
        <w:gridCol w:w="987"/>
        <w:gridCol w:w="1495"/>
        <w:gridCol w:w="1586"/>
      </w:tblGrid>
      <w:tr w:rsidR="00583C36" w:rsidRPr="00A9196D" w:rsidTr="002942D7">
        <w:trPr>
          <w:trHeight w:val="760"/>
        </w:trPr>
        <w:tc>
          <w:tcPr>
            <w:tcW w:w="717"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jc w:val="center"/>
              <w:rPr>
                <w:rFonts w:ascii="Times New Roman" w:hAnsi="Times New Roman"/>
                <w:b/>
                <w:color w:val="000000"/>
                <w:lang w:eastAsia="ru-RU"/>
              </w:rPr>
            </w:pPr>
            <w:r w:rsidRPr="00A9196D">
              <w:rPr>
                <w:rFonts w:ascii="Times New Roman" w:hAnsi="Times New Roman"/>
                <w:b/>
                <w:color w:val="000000"/>
                <w:lang w:eastAsia="ru-RU"/>
              </w:rPr>
              <w:t>№ п/п</w:t>
            </w:r>
          </w:p>
        </w:tc>
        <w:tc>
          <w:tcPr>
            <w:tcW w:w="1007"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jc w:val="center"/>
              <w:rPr>
                <w:rFonts w:ascii="Times New Roman" w:hAnsi="Times New Roman"/>
                <w:b/>
                <w:color w:val="000000"/>
                <w:lang w:eastAsia="ru-RU"/>
              </w:rPr>
            </w:pPr>
            <w:r w:rsidRPr="00A9196D">
              <w:rPr>
                <w:rFonts w:ascii="Times New Roman" w:hAnsi="Times New Roman"/>
                <w:b/>
                <w:color w:val="000000"/>
                <w:lang w:eastAsia="ru-RU"/>
              </w:rPr>
              <w:t>Дата</w:t>
            </w:r>
          </w:p>
          <w:p w:rsidR="00583C36" w:rsidRPr="00A9196D" w:rsidRDefault="00583C36" w:rsidP="00204541">
            <w:pPr>
              <w:spacing w:after="0" w:line="240" w:lineRule="auto"/>
              <w:jc w:val="center"/>
              <w:rPr>
                <w:rFonts w:ascii="Times New Roman" w:hAnsi="Times New Roman"/>
                <w:b/>
                <w:color w:val="000000"/>
                <w:lang w:eastAsia="ru-RU"/>
              </w:rPr>
            </w:pPr>
            <w:r w:rsidRPr="00A9196D">
              <w:rPr>
                <w:rFonts w:ascii="Times New Roman" w:hAnsi="Times New Roman"/>
                <w:b/>
                <w:color w:val="000000"/>
                <w:lang w:eastAsia="ru-RU"/>
              </w:rPr>
              <w:t>план</w:t>
            </w:r>
          </w:p>
        </w:tc>
        <w:tc>
          <w:tcPr>
            <w:tcW w:w="1051"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jc w:val="center"/>
              <w:rPr>
                <w:rFonts w:ascii="Times New Roman" w:hAnsi="Times New Roman"/>
                <w:b/>
                <w:color w:val="000000"/>
                <w:lang w:eastAsia="ru-RU"/>
              </w:rPr>
            </w:pPr>
            <w:r w:rsidRPr="00A9196D">
              <w:rPr>
                <w:rFonts w:ascii="Times New Roman" w:hAnsi="Times New Roman"/>
                <w:b/>
                <w:color w:val="000000"/>
                <w:lang w:eastAsia="ru-RU"/>
              </w:rPr>
              <w:t>Дата</w:t>
            </w:r>
          </w:p>
          <w:p w:rsidR="00583C36" w:rsidRPr="00A9196D" w:rsidRDefault="00583C36" w:rsidP="00204541">
            <w:pPr>
              <w:spacing w:after="0" w:line="240" w:lineRule="auto"/>
              <w:jc w:val="center"/>
              <w:rPr>
                <w:rFonts w:ascii="Times New Roman" w:hAnsi="Times New Roman"/>
                <w:b/>
                <w:color w:val="000000"/>
                <w:lang w:eastAsia="ru-RU"/>
              </w:rPr>
            </w:pPr>
            <w:r w:rsidRPr="00A9196D">
              <w:rPr>
                <w:rFonts w:ascii="Times New Roman" w:hAnsi="Times New Roman"/>
                <w:b/>
                <w:color w:val="000000"/>
                <w:lang w:eastAsia="ru-RU"/>
              </w:rPr>
              <w:t>факт</w:t>
            </w:r>
          </w:p>
        </w:tc>
        <w:tc>
          <w:tcPr>
            <w:tcW w:w="28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b/>
                <w:color w:val="000000"/>
                <w:lang w:eastAsia="ru-RU"/>
              </w:rPr>
            </w:pPr>
            <w:r w:rsidRPr="00A9196D">
              <w:rPr>
                <w:rFonts w:ascii="Times New Roman" w:hAnsi="Times New Roman"/>
                <w:b/>
                <w:color w:val="000000"/>
                <w:lang w:eastAsia="ru-RU"/>
              </w:rPr>
              <w:t>Названия разделов</w:t>
            </w:r>
          </w:p>
        </w:tc>
        <w:tc>
          <w:tcPr>
            <w:tcW w:w="9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b/>
                <w:color w:val="000000"/>
                <w:lang w:eastAsia="ru-RU"/>
              </w:rPr>
            </w:pPr>
            <w:r w:rsidRPr="00A9196D">
              <w:rPr>
                <w:rFonts w:ascii="Times New Roman" w:hAnsi="Times New Roman"/>
                <w:b/>
                <w:color w:val="000000"/>
                <w:lang w:eastAsia="ru-RU"/>
              </w:rPr>
              <w:t>Кол-во часов</w:t>
            </w:r>
          </w:p>
        </w:tc>
        <w:tc>
          <w:tcPr>
            <w:tcW w:w="14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b/>
                <w:color w:val="000000"/>
                <w:lang w:eastAsia="ru-RU"/>
              </w:rPr>
            </w:pPr>
            <w:r w:rsidRPr="00A9196D">
              <w:rPr>
                <w:rFonts w:ascii="Times New Roman" w:hAnsi="Times New Roman"/>
                <w:b/>
                <w:color w:val="000000"/>
                <w:lang w:eastAsia="ru-RU"/>
              </w:rPr>
              <w:t>Форма проведения занятия</w:t>
            </w:r>
          </w:p>
        </w:tc>
        <w:tc>
          <w:tcPr>
            <w:tcW w:w="15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b/>
                <w:color w:val="000000"/>
                <w:lang w:eastAsia="ru-RU"/>
              </w:rPr>
            </w:pPr>
            <w:r w:rsidRPr="00A9196D">
              <w:rPr>
                <w:rFonts w:ascii="Times New Roman" w:hAnsi="Times New Roman"/>
                <w:b/>
                <w:color w:val="000000"/>
                <w:lang w:eastAsia="ru-RU"/>
              </w:rPr>
              <w:t>Форма контроля</w:t>
            </w:r>
          </w:p>
        </w:tc>
      </w:tr>
      <w:tr w:rsidR="00583C36" w:rsidRPr="00A9196D" w:rsidTr="002942D7">
        <w:trPr>
          <w:trHeight w:val="360"/>
        </w:trPr>
        <w:tc>
          <w:tcPr>
            <w:tcW w:w="9652" w:type="dxa"/>
            <w:gridSpan w:val="7"/>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jc w:val="center"/>
              <w:rPr>
                <w:rFonts w:ascii="Times New Roman" w:hAnsi="Times New Roman"/>
                <w:b/>
                <w:bCs/>
                <w:color w:val="000000"/>
                <w:lang w:eastAsia="ru-RU"/>
              </w:rPr>
            </w:pPr>
            <w:r w:rsidRPr="00A9196D">
              <w:rPr>
                <w:rFonts w:ascii="Times New Roman" w:hAnsi="Times New Roman"/>
                <w:b/>
                <w:bCs/>
                <w:color w:val="000000"/>
                <w:lang w:eastAsia="ru-RU"/>
              </w:rPr>
              <w:t>Модуль Ш</w:t>
            </w:r>
          </w:p>
        </w:tc>
      </w:tr>
      <w:tr w:rsidR="00583C36" w:rsidRPr="00A9196D" w:rsidTr="002942D7">
        <w:trPr>
          <w:trHeight w:val="360"/>
        </w:trPr>
        <w:tc>
          <w:tcPr>
            <w:tcW w:w="9652" w:type="dxa"/>
            <w:gridSpan w:val="7"/>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b/>
                <w:bCs/>
                <w:color w:val="000000"/>
                <w:lang w:eastAsia="ru-RU"/>
              </w:rPr>
              <w:t>Сентябрь</w:t>
            </w:r>
          </w:p>
        </w:tc>
      </w:tr>
      <w:tr w:rsidR="00583C36" w:rsidRPr="00A9196D" w:rsidTr="002942D7">
        <w:trPr>
          <w:trHeight w:val="360"/>
        </w:trPr>
        <w:tc>
          <w:tcPr>
            <w:tcW w:w="717"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w:t>
            </w:r>
          </w:p>
        </w:tc>
        <w:tc>
          <w:tcPr>
            <w:tcW w:w="1007" w:type="dxa"/>
            <w:tcBorders>
              <w:top w:val="single" w:sz="8" w:space="0" w:color="000000"/>
              <w:left w:val="single" w:sz="8" w:space="0" w:color="000000"/>
              <w:bottom w:val="single" w:sz="8" w:space="0" w:color="000000"/>
              <w:right w:val="single" w:sz="8" w:space="0" w:color="000000"/>
            </w:tcBorders>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04.09</w:t>
            </w:r>
          </w:p>
        </w:tc>
        <w:tc>
          <w:tcPr>
            <w:tcW w:w="1051"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28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Исторические сведения.</w:t>
            </w:r>
          </w:p>
        </w:tc>
        <w:tc>
          <w:tcPr>
            <w:tcW w:w="9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w:t>
            </w:r>
          </w:p>
        </w:tc>
        <w:tc>
          <w:tcPr>
            <w:tcW w:w="14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групповая</w:t>
            </w:r>
          </w:p>
        </w:tc>
        <w:tc>
          <w:tcPr>
            <w:tcW w:w="15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Наблюдение</w:t>
            </w:r>
          </w:p>
        </w:tc>
      </w:tr>
      <w:tr w:rsidR="00583C36" w:rsidRPr="00A9196D" w:rsidTr="002942D7">
        <w:trPr>
          <w:trHeight w:val="540"/>
        </w:trPr>
        <w:tc>
          <w:tcPr>
            <w:tcW w:w="717"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2-6</w:t>
            </w:r>
          </w:p>
        </w:tc>
        <w:tc>
          <w:tcPr>
            <w:tcW w:w="1007" w:type="dxa"/>
            <w:tcBorders>
              <w:top w:val="single" w:sz="8" w:space="0" w:color="000000"/>
              <w:left w:val="single" w:sz="8" w:space="0" w:color="000000"/>
              <w:bottom w:val="single" w:sz="8" w:space="0" w:color="000000"/>
              <w:right w:val="single" w:sz="8" w:space="0" w:color="000000"/>
            </w:tcBorders>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06.09</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11.09.</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13.09</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18.09</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20.09</w:t>
            </w:r>
          </w:p>
        </w:tc>
        <w:tc>
          <w:tcPr>
            <w:tcW w:w="1051"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28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Мат в 1 ход.</w:t>
            </w:r>
          </w:p>
        </w:tc>
        <w:tc>
          <w:tcPr>
            <w:tcW w:w="9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5</w:t>
            </w:r>
          </w:p>
        </w:tc>
        <w:tc>
          <w:tcPr>
            <w:tcW w:w="14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групповая</w:t>
            </w:r>
          </w:p>
        </w:tc>
        <w:tc>
          <w:tcPr>
            <w:tcW w:w="15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Наблюдение</w:t>
            </w:r>
          </w:p>
        </w:tc>
      </w:tr>
      <w:tr w:rsidR="00583C36" w:rsidRPr="00A9196D" w:rsidTr="002942D7">
        <w:trPr>
          <w:trHeight w:val="420"/>
        </w:trPr>
        <w:tc>
          <w:tcPr>
            <w:tcW w:w="717"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7-8</w:t>
            </w:r>
          </w:p>
        </w:tc>
        <w:tc>
          <w:tcPr>
            <w:tcW w:w="1007" w:type="dxa"/>
            <w:tcBorders>
              <w:top w:val="single" w:sz="8" w:space="0" w:color="000000"/>
              <w:left w:val="single" w:sz="8" w:space="0" w:color="000000"/>
              <w:bottom w:val="single" w:sz="8" w:space="0" w:color="000000"/>
              <w:right w:val="single" w:sz="8" w:space="0" w:color="000000"/>
            </w:tcBorders>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25.09</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27.09</w:t>
            </w:r>
          </w:p>
        </w:tc>
        <w:tc>
          <w:tcPr>
            <w:tcW w:w="1051"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28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Мат в 2 хода.</w:t>
            </w:r>
          </w:p>
        </w:tc>
        <w:tc>
          <w:tcPr>
            <w:tcW w:w="9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2</w:t>
            </w:r>
          </w:p>
        </w:tc>
        <w:tc>
          <w:tcPr>
            <w:tcW w:w="14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групповая</w:t>
            </w:r>
          </w:p>
        </w:tc>
        <w:tc>
          <w:tcPr>
            <w:tcW w:w="15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Наблюдение</w:t>
            </w:r>
          </w:p>
        </w:tc>
      </w:tr>
      <w:tr w:rsidR="00583C36" w:rsidRPr="00A9196D" w:rsidTr="002942D7">
        <w:trPr>
          <w:trHeight w:val="420"/>
        </w:trPr>
        <w:tc>
          <w:tcPr>
            <w:tcW w:w="717"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1007" w:type="dxa"/>
            <w:tcBorders>
              <w:top w:val="single" w:sz="8" w:space="0" w:color="000000"/>
              <w:left w:val="single" w:sz="8" w:space="0" w:color="000000"/>
              <w:bottom w:val="single" w:sz="8" w:space="0" w:color="000000"/>
              <w:right w:val="single" w:sz="8" w:space="0" w:color="000000"/>
            </w:tcBorders>
            <w:vAlign w:val="center"/>
          </w:tcPr>
          <w:p w:rsidR="00583C36" w:rsidRPr="00A9196D" w:rsidRDefault="00583C36" w:rsidP="00204541">
            <w:pPr>
              <w:spacing w:after="0" w:line="240" w:lineRule="auto"/>
              <w:rPr>
                <w:rFonts w:ascii="Times New Roman" w:hAnsi="Times New Roman"/>
                <w:lang w:eastAsia="ru-RU"/>
              </w:rPr>
            </w:pPr>
          </w:p>
        </w:tc>
        <w:tc>
          <w:tcPr>
            <w:tcW w:w="1051"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28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Всего:</w:t>
            </w:r>
          </w:p>
        </w:tc>
        <w:tc>
          <w:tcPr>
            <w:tcW w:w="9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b/>
                <w:bCs/>
                <w:color w:val="000000"/>
                <w:lang w:eastAsia="ru-RU"/>
              </w:rPr>
              <w:t>8</w:t>
            </w:r>
          </w:p>
        </w:tc>
        <w:tc>
          <w:tcPr>
            <w:tcW w:w="14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p>
        </w:tc>
        <w:tc>
          <w:tcPr>
            <w:tcW w:w="15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lang w:eastAsia="ru-RU"/>
              </w:rPr>
            </w:pPr>
          </w:p>
        </w:tc>
      </w:tr>
      <w:tr w:rsidR="00583C36" w:rsidRPr="00A9196D" w:rsidTr="002942D7">
        <w:trPr>
          <w:trHeight w:val="420"/>
        </w:trPr>
        <w:tc>
          <w:tcPr>
            <w:tcW w:w="9652" w:type="dxa"/>
            <w:gridSpan w:val="7"/>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b/>
                <w:bCs/>
                <w:color w:val="000000"/>
                <w:lang w:eastAsia="ru-RU"/>
              </w:rPr>
              <w:t>Октябрь</w:t>
            </w:r>
          </w:p>
        </w:tc>
      </w:tr>
      <w:tr w:rsidR="00583C36" w:rsidRPr="00A9196D" w:rsidTr="002942D7">
        <w:trPr>
          <w:trHeight w:val="420"/>
        </w:trPr>
        <w:tc>
          <w:tcPr>
            <w:tcW w:w="717"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9-11</w:t>
            </w:r>
          </w:p>
        </w:tc>
        <w:tc>
          <w:tcPr>
            <w:tcW w:w="1007" w:type="dxa"/>
            <w:tcBorders>
              <w:top w:val="single" w:sz="8" w:space="0" w:color="000000"/>
              <w:left w:val="single" w:sz="8" w:space="0" w:color="000000"/>
              <w:bottom w:val="single" w:sz="8" w:space="0" w:color="000000"/>
              <w:right w:val="single" w:sz="8" w:space="0" w:color="000000"/>
            </w:tcBorders>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02.10</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04.10</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09.10</w:t>
            </w:r>
          </w:p>
        </w:tc>
        <w:tc>
          <w:tcPr>
            <w:tcW w:w="1051"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28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Мат в 2 хода.</w:t>
            </w:r>
          </w:p>
        </w:tc>
        <w:tc>
          <w:tcPr>
            <w:tcW w:w="9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3</w:t>
            </w:r>
          </w:p>
        </w:tc>
        <w:tc>
          <w:tcPr>
            <w:tcW w:w="14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групповая</w:t>
            </w:r>
          </w:p>
        </w:tc>
        <w:tc>
          <w:tcPr>
            <w:tcW w:w="15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Наблюдение</w:t>
            </w:r>
          </w:p>
        </w:tc>
      </w:tr>
      <w:tr w:rsidR="00583C36" w:rsidRPr="00A9196D" w:rsidTr="002942D7">
        <w:trPr>
          <w:trHeight w:val="1780"/>
        </w:trPr>
        <w:tc>
          <w:tcPr>
            <w:tcW w:w="717"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12-16</w:t>
            </w:r>
          </w:p>
        </w:tc>
        <w:tc>
          <w:tcPr>
            <w:tcW w:w="1007"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11.10</w:t>
            </w:r>
          </w:p>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16.10</w:t>
            </w:r>
          </w:p>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18.10</w:t>
            </w:r>
          </w:p>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23.10</w:t>
            </w:r>
          </w:p>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25.10</w:t>
            </w:r>
          </w:p>
        </w:tc>
        <w:tc>
          <w:tcPr>
            <w:tcW w:w="1051"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28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Дебют. Рокировка.</w:t>
            </w:r>
          </w:p>
        </w:tc>
        <w:tc>
          <w:tcPr>
            <w:tcW w:w="9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5</w:t>
            </w:r>
          </w:p>
        </w:tc>
        <w:tc>
          <w:tcPr>
            <w:tcW w:w="14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 групповая</w:t>
            </w:r>
          </w:p>
        </w:tc>
        <w:tc>
          <w:tcPr>
            <w:tcW w:w="15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Наблюдение</w:t>
            </w:r>
          </w:p>
        </w:tc>
      </w:tr>
      <w:tr w:rsidR="00583C36" w:rsidRPr="00A9196D" w:rsidTr="002942D7">
        <w:trPr>
          <w:trHeight w:val="360"/>
        </w:trPr>
        <w:tc>
          <w:tcPr>
            <w:tcW w:w="717"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17</w:t>
            </w:r>
          </w:p>
        </w:tc>
        <w:tc>
          <w:tcPr>
            <w:tcW w:w="1007" w:type="dxa"/>
            <w:tcBorders>
              <w:top w:val="single" w:sz="8" w:space="0" w:color="000000"/>
              <w:left w:val="single" w:sz="8" w:space="0" w:color="000000"/>
              <w:bottom w:val="single" w:sz="8" w:space="0" w:color="000000"/>
              <w:right w:val="single" w:sz="8" w:space="0" w:color="000000"/>
            </w:tcBorders>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30.10</w:t>
            </w:r>
          </w:p>
        </w:tc>
        <w:tc>
          <w:tcPr>
            <w:tcW w:w="1051"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28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Пешечные окончания.</w:t>
            </w:r>
          </w:p>
        </w:tc>
        <w:tc>
          <w:tcPr>
            <w:tcW w:w="9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w:t>
            </w:r>
          </w:p>
        </w:tc>
        <w:tc>
          <w:tcPr>
            <w:tcW w:w="14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групповая</w:t>
            </w:r>
          </w:p>
        </w:tc>
        <w:tc>
          <w:tcPr>
            <w:tcW w:w="15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Наблюдение</w:t>
            </w:r>
          </w:p>
        </w:tc>
      </w:tr>
      <w:tr w:rsidR="00583C36" w:rsidRPr="00A9196D" w:rsidTr="002942D7">
        <w:trPr>
          <w:trHeight w:val="360"/>
        </w:trPr>
        <w:tc>
          <w:tcPr>
            <w:tcW w:w="717"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1007" w:type="dxa"/>
            <w:tcBorders>
              <w:top w:val="single" w:sz="8" w:space="0" w:color="000000"/>
              <w:left w:val="single" w:sz="8" w:space="0" w:color="000000"/>
              <w:bottom w:val="single" w:sz="8" w:space="0" w:color="000000"/>
              <w:right w:val="single" w:sz="8" w:space="0" w:color="000000"/>
            </w:tcBorders>
            <w:vAlign w:val="center"/>
          </w:tcPr>
          <w:p w:rsidR="00583C36" w:rsidRPr="00A9196D" w:rsidRDefault="00583C36" w:rsidP="00204541">
            <w:pPr>
              <w:spacing w:after="0" w:line="240" w:lineRule="auto"/>
              <w:rPr>
                <w:rFonts w:ascii="Times New Roman" w:hAnsi="Times New Roman"/>
                <w:lang w:eastAsia="ru-RU"/>
              </w:rPr>
            </w:pPr>
          </w:p>
        </w:tc>
        <w:tc>
          <w:tcPr>
            <w:tcW w:w="1051"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28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Всего:</w:t>
            </w:r>
          </w:p>
        </w:tc>
        <w:tc>
          <w:tcPr>
            <w:tcW w:w="9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b/>
                <w:bCs/>
                <w:color w:val="000000"/>
                <w:lang w:eastAsia="ru-RU"/>
              </w:rPr>
              <w:t>9</w:t>
            </w:r>
          </w:p>
        </w:tc>
        <w:tc>
          <w:tcPr>
            <w:tcW w:w="14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p>
        </w:tc>
        <w:tc>
          <w:tcPr>
            <w:tcW w:w="15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lang w:eastAsia="ru-RU"/>
              </w:rPr>
            </w:pPr>
          </w:p>
        </w:tc>
      </w:tr>
      <w:tr w:rsidR="00583C36" w:rsidRPr="00A9196D" w:rsidTr="002942D7">
        <w:trPr>
          <w:trHeight w:val="360"/>
        </w:trPr>
        <w:tc>
          <w:tcPr>
            <w:tcW w:w="9652" w:type="dxa"/>
            <w:gridSpan w:val="7"/>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b/>
                <w:bCs/>
                <w:color w:val="000000"/>
                <w:lang w:eastAsia="ru-RU"/>
              </w:rPr>
              <w:t>Ноябрь</w:t>
            </w:r>
          </w:p>
        </w:tc>
      </w:tr>
      <w:tr w:rsidR="00583C36" w:rsidRPr="00A9196D" w:rsidTr="002942D7">
        <w:trPr>
          <w:trHeight w:val="360"/>
        </w:trPr>
        <w:tc>
          <w:tcPr>
            <w:tcW w:w="717"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18-21</w:t>
            </w:r>
          </w:p>
        </w:tc>
        <w:tc>
          <w:tcPr>
            <w:tcW w:w="1007" w:type="dxa"/>
            <w:tcBorders>
              <w:top w:val="single" w:sz="8" w:space="0" w:color="000000"/>
              <w:left w:val="single" w:sz="8" w:space="0" w:color="000000"/>
              <w:bottom w:val="single" w:sz="8" w:space="0" w:color="000000"/>
              <w:right w:val="single" w:sz="8" w:space="0" w:color="000000"/>
            </w:tcBorders>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01.11</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06.11</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08.11</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13.11</w:t>
            </w:r>
          </w:p>
        </w:tc>
        <w:tc>
          <w:tcPr>
            <w:tcW w:w="1051"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28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Пешечные окончания.</w:t>
            </w:r>
          </w:p>
        </w:tc>
        <w:tc>
          <w:tcPr>
            <w:tcW w:w="9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4</w:t>
            </w:r>
          </w:p>
        </w:tc>
        <w:tc>
          <w:tcPr>
            <w:tcW w:w="14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групповая</w:t>
            </w:r>
          </w:p>
        </w:tc>
        <w:tc>
          <w:tcPr>
            <w:tcW w:w="15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Наблюдение</w:t>
            </w:r>
          </w:p>
        </w:tc>
      </w:tr>
      <w:tr w:rsidR="00583C36" w:rsidRPr="00A9196D" w:rsidTr="002942D7">
        <w:trPr>
          <w:trHeight w:val="360"/>
        </w:trPr>
        <w:tc>
          <w:tcPr>
            <w:tcW w:w="717"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22-26</w:t>
            </w:r>
          </w:p>
        </w:tc>
        <w:tc>
          <w:tcPr>
            <w:tcW w:w="1007" w:type="dxa"/>
            <w:tcBorders>
              <w:top w:val="single" w:sz="8" w:space="0" w:color="000000"/>
              <w:left w:val="single" w:sz="8" w:space="0" w:color="000000"/>
              <w:bottom w:val="single" w:sz="8" w:space="0" w:color="000000"/>
              <w:right w:val="single" w:sz="8" w:space="0" w:color="000000"/>
            </w:tcBorders>
            <w:vAlign w:val="cente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 15.11</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20.11</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22.11</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27.11</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29.11</w:t>
            </w:r>
          </w:p>
        </w:tc>
        <w:tc>
          <w:tcPr>
            <w:tcW w:w="1051"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28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Двойной удар с шахом.</w:t>
            </w:r>
          </w:p>
        </w:tc>
        <w:tc>
          <w:tcPr>
            <w:tcW w:w="9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5</w:t>
            </w:r>
          </w:p>
        </w:tc>
        <w:tc>
          <w:tcPr>
            <w:tcW w:w="14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групповая</w:t>
            </w:r>
          </w:p>
        </w:tc>
        <w:tc>
          <w:tcPr>
            <w:tcW w:w="15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Наблюдение</w:t>
            </w:r>
          </w:p>
        </w:tc>
      </w:tr>
      <w:tr w:rsidR="00583C36" w:rsidRPr="00A9196D" w:rsidTr="002942D7">
        <w:trPr>
          <w:trHeight w:val="360"/>
        </w:trPr>
        <w:tc>
          <w:tcPr>
            <w:tcW w:w="717"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1007" w:type="dxa"/>
            <w:tcBorders>
              <w:top w:val="single" w:sz="8" w:space="0" w:color="000000"/>
              <w:left w:val="single" w:sz="8" w:space="0" w:color="000000"/>
              <w:bottom w:val="single" w:sz="8" w:space="0" w:color="000000"/>
              <w:right w:val="single" w:sz="8" w:space="0" w:color="000000"/>
            </w:tcBorders>
            <w:vAlign w:val="center"/>
          </w:tcPr>
          <w:p w:rsidR="00583C36" w:rsidRPr="00A9196D" w:rsidRDefault="00583C36" w:rsidP="00204541">
            <w:pPr>
              <w:spacing w:after="0" w:line="240" w:lineRule="auto"/>
              <w:rPr>
                <w:rFonts w:ascii="Times New Roman" w:hAnsi="Times New Roman"/>
                <w:lang w:eastAsia="ru-RU"/>
              </w:rPr>
            </w:pPr>
          </w:p>
        </w:tc>
        <w:tc>
          <w:tcPr>
            <w:tcW w:w="1051"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28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Всего:</w:t>
            </w:r>
          </w:p>
        </w:tc>
        <w:tc>
          <w:tcPr>
            <w:tcW w:w="9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b/>
                <w:bCs/>
                <w:color w:val="000000"/>
                <w:lang w:eastAsia="ru-RU"/>
              </w:rPr>
              <w:t>9</w:t>
            </w:r>
          </w:p>
        </w:tc>
        <w:tc>
          <w:tcPr>
            <w:tcW w:w="14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p>
        </w:tc>
        <w:tc>
          <w:tcPr>
            <w:tcW w:w="15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lang w:eastAsia="ru-RU"/>
              </w:rPr>
            </w:pPr>
          </w:p>
        </w:tc>
      </w:tr>
      <w:tr w:rsidR="00583C36" w:rsidRPr="00A9196D" w:rsidTr="002942D7">
        <w:trPr>
          <w:trHeight w:val="360"/>
        </w:trPr>
        <w:tc>
          <w:tcPr>
            <w:tcW w:w="9652" w:type="dxa"/>
            <w:gridSpan w:val="7"/>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b/>
                <w:bCs/>
                <w:color w:val="000000"/>
                <w:lang w:eastAsia="ru-RU"/>
              </w:rPr>
              <w:t>Декабрь</w:t>
            </w:r>
          </w:p>
        </w:tc>
      </w:tr>
      <w:tr w:rsidR="00583C36" w:rsidRPr="00A9196D" w:rsidTr="002942D7">
        <w:trPr>
          <w:trHeight w:val="360"/>
        </w:trPr>
        <w:tc>
          <w:tcPr>
            <w:tcW w:w="717"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27-30</w:t>
            </w:r>
          </w:p>
        </w:tc>
        <w:tc>
          <w:tcPr>
            <w:tcW w:w="1007" w:type="dxa"/>
            <w:tcBorders>
              <w:top w:val="single" w:sz="8" w:space="0" w:color="000000"/>
              <w:left w:val="single" w:sz="8" w:space="0" w:color="000000"/>
              <w:bottom w:val="single" w:sz="8" w:space="0" w:color="000000"/>
              <w:right w:val="single" w:sz="8" w:space="0" w:color="000000"/>
            </w:tcBorders>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04.12</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06.12</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11.12</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13.12</w:t>
            </w:r>
          </w:p>
        </w:tc>
        <w:tc>
          <w:tcPr>
            <w:tcW w:w="1051"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28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Двойной удар с шахом.</w:t>
            </w:r>
          </w:p>
        </w:tc>
        <w:tc>
          <w:tcPr>
            <w:tcW w:w="9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4</w:t>
            </w:r>
          </w:p>
        </w:tc>
        <w:tc>
          <w:tcPr>
            <w:tcW w:w="14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групповая</w:t>
            </w:r>
          </w:p>
        </w:tc>
        <w:tc>
          <w:tcPr>
            <w:tcW w:w="15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Наблюдение</w:t>
            </w:r>
          </w:p>
        </w:tc>
      </w:tr>
      <w:tr w:rsidR="00583C36" w:rsidRPr="00A9196D" w:rsidTr="002942D7">
        <w:trPr>
          <w:trHeight w:val="360"/>
        </w:trPr>
        <w:tc>
          <w:tcPr>
            <w:tcW w:w="717"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31-34</w:t>
            </w:r>
          </w:p>
        </w:tc>
        <w:tc>
          <w:tcPr>
            <w:tcW w:w="1007"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18.12</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20.12</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25.12</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27.12</w:t>
            </w:r>
          </w:p>
        </w:tc>
        <w:tc>
          <w:tcPr>
            <w:tcW w:w="1051"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28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Гамбиты – как средство обострения борьбы. Королевский гамбит.</w:t>
            </w:r>
          </w:p>
        </w:tc>
        <w:tc>
          <w:tcPr>
            <w:tcW w:w="9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4</w:t>
            </w:r>
          </w:p>
        </w:tc>
        <w:tc>
          <w:tcPr>
            <w:tcW w:w="14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групповая</w:t>
            </w:r>
          </w:p>
        </w:tc>
        <w:tc>
          <w:tcPr>
            <w:tcW w:w="15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Наблюдение</w:t>
            </w:r>
          </w:p>
        </w:tc>
      </w:tr>
      <w:tr w:rsidR="00583C36" w:rsidRPr="00A9196D" w:rsidTr="002942D7">
        <w:trPr>
          <w:trHeight w:val="360"/>
        </w:trPr>
        <w:tc>
          <w:tcPr>
            <w:tcW w:w="717"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1007" w:type="dxa"/>
            <w:tcBorders>
              <w:top w:val="single" w:sz="8" w:space="0" w:color="000000"/>
              <w:left w:val="single" w:sz="8" w:space="0" w:color="000000"/>
              <w:bottom w:val="single" w:sz="8" w:space="0" w:color="000000"/>
              <w:right w:val="single" w:sz="8" w:space="0" w:color="000000"/>
            </w:tcBorders>
            <w:vAlign w:val="center"/>
          </w:tcPr>
          <w:p w:rsidR="00583C36" w:rsidRPr="00A9196D" w:rsidRDefault="00583C36" w:rsidP="00204541">
            <w:pPr>
              <w:spacing w:after="0" w:line="240" w:lineRule="auto"/>
              <w:rPr>
                <w:rFonts w:ascii="Times New Roman" w:hAnsi="Times New Roman"/>
                <w:lang w:eastAsia="ru-RU"/>
              </w:rPr>
            </w:pPr>
          </w:p>
        </w:tc>
        <w:tc>
          <w:tcPr>
            <w:tcW w:w="1051"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28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b/>
                <w:color w:val="000000"/>
                <w:lang w:eastAsia="ru-RU"/>
              </w:rPr>
            </w:pPr>
            <w:r w:rsidRPr="00A9196D">
              <w:rPr>
                <w:rFonts w:ascii="Times New Roman" w:hAnsi="Times New Roman"/>
                <w:b/>
                <w:color w:val="000000"/>
                <w:lang w:eastAsia="ru-RU"/>
              </w:rPr>
              <w:t>Всего:</w:t>
            </w:r>
          </w:p>
        </w:tc>
        <w:tc>
          <w:tcPr>
            <w:tcW w:w="9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b/>
                <w:color w:val="000000"/>
                <w:lang w:eastAsia="ru-RU"/>
              </w:rPr>
            </w:pPr>
            <w:r w:rsidRPr="00A9196D">
              <w:rPr>
                <w:rFonts w:ascii="Times New Roman" w:hAnsi="Times New Roman"/>
                <w:b/>
                <w:bCs/>
                <w:color w:val="000000"/>
                <w:lang w:eastAsia="ru-RU"/>
              </w:rPr>
              <w:t>8</w:t>
            </w:r>
          </w:p>
        </w:tc>
        <w:tc>
          <w:tcPr>
            <w:tcW w:w="14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p>
        </w:tc>
        <w:tc>
          <w:tcPr>
            <w:tcW w:w="15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lang w:eastAsia="ru-RU"/>
              </w:rPr>
            </w:pPr>
          </w:p>
        </w:tc>
      </w:tr>
      <w:tr w:rsidR="00583C36" w:rsidRPr="00A9196D" w:rsidTr="002942D7">
        <w:trPr>
          <w:trHeight w:val="360"/>
        </w:trPr>
        <w:tc>
          <w:tcPr>
            <w:tcW w:w="717"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1007" w:type="dxa"/>
            <w:tcBorders>
              <w:top w:val="single" w:sz="8" w:space="0" w:color="000000"/>
              <w:left w:val="single" w:sz="8" w:space="0" w:color="000000"/>
              <w:bottom w:val="single" w:sz="8" w:space="0" w:color="000000"/>
              <w:right w:val="single" w:sz="8" w:space="0" w:color="000000"/>
            </w:tcBorders>
            <w:vAlign w:val="center"/>
          </w:tcPr>
          <w:p w:rsidR="00583C36" w:rsidRPr="00A9196D" w:rsidRDefault="00583C36" w:rsidP="00204541">
            <w:pPr>
              <w:spacing w:after="0" w:line="240" w:lineRule="auto"/>
              <w:rPr>
                <w:rFonts w:ascii="Times New Roman" w:hAnsi="Times New Roman"/>
                <w:lang w:eastAsia="ru-RU"/>
              </w:rPr>
            </w:pPr>
          </w:p>
        </w:tc>
        <w:tc>
          <w:tcPr>
            <w:tcW w:w="1051"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28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b/>
                <w:color w:val="000000"/>
                <w:lang w:eastAsia="ru-RU"/>
              </w:rPr>
            </w:pPr>
            <w:r w:rsidRPr="00A9196D">
              <w:rPr>
                <w:rFonts w:ascii="Times New Roman" w:hAnsi="Times New Roman"/>
                <w:b/>
                <w:color w:val="000000"/>
                <w:lang w:eastAsia="ru-RU"/>
              </w:rPr>
              <w:t>Итого модуль Ш</w:t>
            </w:r>
          </w:p>
        </w:tc>
        <w:tc>
          <w:tcPr>
            <w:tcW w:w="9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b/>
                <w:bCs/>
                <w:color w:val="000000"/>
                <w:lang w:eastAsia="ru-RU"/>
              </w:rPr>
            </w:pPr>
            <w:r w:rsidRPr="00A9196D">
              <w:rPr>
                <w:rFonts w:ascii="Times New Roman" w:hAnsi="Times New Roman"/>
                <w:b/>
                <w:bCs/>
                <w:color w:val="000000"/>
                <w:lang w:eastAsia="ru-RU"/>
              </w:rPr>
              <w:t>34</w:t>
            </w:r>
          </w:p>
        </w:tc>
        <w:tc>
          <w:tcPr>
            <w:tcW w:w="14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p>
        </w:tc>
        <w:tc>
          <w:tcPr>
            <w:tcW w:w="15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lang w:eastAsia="ru-RU"/>
              </w:rPr>
            </w:pPr>
          </w:p>
        </w:tc>
      </w:tr>
      <w:tr w:rsidR="00583C36" w:rsidRPr="00A9196D" w:rsidTr="002942D7">
        <w:trPr>
          <w:trHeight w:val="360"/>
        </w:trPr>
        <w:tc>
          <w:tcPr>
            <w:tcW w:w="9652" w:type="dxa"/>
            <w:gridSpan w:val="7"/>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jc w:val="center"/>
              <w:rPr>
                <w:rFonts w:ascii="Times New Roman" w:hAnsi="Times New Roman"/>
                <w:b/>
                <w:bCs/>
                <w:color w:val="000000"/>
                <w:lang w:val="en-US" w:eastAsia="ru-RU"/>
              </w:rPr>
            </w:pPr>
            <w:r w:rsidRPr="00A9196D">
              <w:rPr>
                <w:rFonts w:ascii="Times New Roman" w:hAnsi="Times New Roman"/>
                <w:b/>
                <w:bCs/>
                <w:color w:val="000000"/>
                <w:lang w:eastAsia="ru-RU"/>
              </w:rPr>
              <w:t>Модуль</w:t>
            </w:r>
            <w:r w:rsidRPr="00A9196D">
              <w:rPr>
                <w:rFonts w:ascii="Times New Roman" w:hAnsi="Times New Roman"/>
                <w:b/>
                <w:bCs/>
                <w:color w:val="000000"/>
                <w:lang w:val="en-US" w:eastAsia="ru-RU"/>
              </w:rPr>
              <w:t xml:space="preserve"> IV</w:t>
            </w:r>
          </w:p>
        </w:tc>
      </w:tr>
      <w:tr w:rsidR="00583C36" w:rsidRPr="00A9196D" w:rsidTr="002942D7">
        <w:trPr>
          <w:trHeight w:val="360"/>
        </w:trPr>
        <w:tc>
          <w:tcPr>
            <w:tcW w:w="9652" w:type="dxa"/>
            <w:gridSpan w:val="7"/>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b/>
                <w:bCs/>
                <w:color w:val="000000"/>
                <w:lang w:eastAsia="ru-RU"/>
              </w:rPr>
              <w:t>Январь</w:t>
            </w:r>
          </w:p>
        </w:tc>
      </w:tr>
      <w:tr w:rsidR="00583C36" w:rsidRPr="00A9196D" w:rsidTr="002942D7">
        <w:trPr>
          <w:trHeight w:val="360"/>
        </w:trPr>
        <w:tc>
          <w:tcPr>
            <w:tcW w:w="717"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35-41</w:t>
            </w:r>
          </w:p>
        </w:tc>
        <w:tc>
          <w:tcPr>
            <w:tcW w:w="1007" w:type="dxa"/>
            <w:tcBorders>
              <w:top w:val="single" w:sz="8" w:space="0" w:color="000000"/>
              <w:left w:val="single" w:sz="8" w:space="0" w:color="000000"/>
              <w:bottom w:val="single" w:sz="8" w:space="0" w:color="000000"/>
              <w:right w:val="single" w:sz="8" w:space="0" w:color="000000"/>
            </w:tcBorders>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10.01</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15.01</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17.01</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22.01</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24.01</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29.01</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31.01</w:t>
            </w:r>
          </w:p>
        </w:tc>
        <w:tc>
          <w:tcPr>
            <w:tcW w:w="1051"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28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Решение задач и обучающие игры.</w:t>
            </w:r>
          </w:p>
        </w:tc>
        <w:tc>
          <w:tcPr>
            <w:tcW w:w="9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7</w:t>
            </w:r>
          </w:p>
        </w:tc>
        <w:tc>
          <w:tcPr>
            <w:tcW w:w="14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групповая</w:t>
            </w:r>
          </w:p>
        </w:tc>
        <w:tc>
          <w:tcPr>
            <w:tcW w:w="15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Наблюдение</w:t>
            </w:r>
          </w:p>
        </w:tc>
      </w:tr>
      <w:tr w:rsidR="00583C36" w:rsidRPr="00A9196D" w:rsidTr="002942D7">
        <w:trPr>
          <w:trHeight w:val="360"/>
        </w:trPr>
        <w:tc>
          <w:tcPr>
            <w:tcW w:w="717"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1007" w:type="dxa"/>
            <w:tcBorders>
              <w:top w:val="single" w:sz="8" w:space="0" w:color="000000"/>
              <w:left w:val="single" w:sz="8" w:space="0" w:color="000000"/>
              <w:bottom w:val="single" w:sz="8" w:space="0" w:color="000000"/>
              <w:right w:val="single" w:sz="8" w:space="0" w:color="000000"/>
            </w:tcBorders>
            <w:vAlign w:val="center"/>
          </w:tcPr>
          <w:p w:rsidR="00583C36" w:rsidRPr="00A9196D" w:rsidRDefault="00583C36" w:rsidP="00204541">
            <w:pPr>
              <w:spacing w:after="0" w:line="240" w:lineRule="auto"/>
              <w:rPr>
                <w:rFonts w:ascii="Times New Roman" w:hAnsi="Times New Roman"/>
                <w:lang w:eastAsia="ru-RU"/>
              </w:rPr>
            </w:pPr>
          </w:p>
        </w:tc>
        <w:tc>
          <w:tcPr>
            <w:tcW w:w="1051"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28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Всего:</w:t>
            </w:r>
          </w:p>
        </w:tc>
        <w:tc>
          <w:tcPr>
            <w:tcW w:w="9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b/>
                <w:bCs/>
                <w:color w:val="000000"/>
                <w:lang w:eastAsia="ru-RU"/>
              </w:rPr>
              <w:t>7</w:t>
            </w:r>
          </w:p>
        </w:tc>
        <w:tc>
          <w:tcPr>
            <w:tcW w:w="14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p>
        </w:tc>
        <w:tc>
          <w:tcPr>
            <w:tcW w:w="15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lang w:eastAsia="ru-RU"/>
              </w:rPr>
            </w:pPr>
          </w:p>
        </w:tc>
      </w:tr>
      <w:tr w:rsidR="00583C36" w:rsidRPr="00A9196D" w:rsidTr="002942D7">
        <w:trPr>
          <w:trHeight w:val="360"/>
        </w:trPr>
        <w:tc>
          <w:tcPr>
            <w:tcW w:w="9652" w:type="dxa"/>
            <w:gridSpan w:val="7"/>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b/>
                <w:bCs/>
                <w:color w:val="000000"/>
                <w:lang w:eastAsia="ru-RU"/>
              </w:rPr>
              <w:t>Февраль</w:t>
            </w:r>
          </w:p>
        </w:tc>
      </w:tr>
      <w:tr w:rsidR="00583C36" w:rsidRPr="00A9196D" w:rsidTr="002942D7">
        <w:trPr>
          <w:trHeight w:val="360"/>
        </w:trPr>
        <w:tc>
          <w:tcPr>
            <w:tcW w:w="717"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42-43</w:t>
            </w:r>
          </w:p>
        </w:tc>
        <w:tc>
          <w:tcPr>
            <w:tcW w:w="1007" w:type="dxa"/>
            <w:tcBorders>
              <w:top w:val="single" w:sz="8" w:space="0" w:color="000000"/>
              <w:left w:val="single" w:sz="8" w:space="0" w:color="000000"/>
              <w:bottom w:val="single" w:sz="8" w:space="0" w:color="000000"/>
              <w:right w:val="single" w:sz="8" w:space="0" w:color="000000"/>
            </w:tcBorders>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05.02</w:t>
            </w:r>
          </w:p>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 07.02</w:t>
            </w:r>
          </w:p>
        </w:tc>
        <w:tc>
          <w:tcPr>
            <w:tcW w:w="1051"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28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Решение задач и обучающие игры.</w:t>
            </w:r>
          </w:p>
        </w:tc>
        <w:tc>
          <w:tcPr>
            <w:tcW w:w="9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2</w:t>
            </w:r>
          </w:p>
        </w:tc>
        <w:tc>
          <w:tcPr>
            <w:tcW w:w="14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групповая</w:t>
            </w:r>
          </w:p>
        </w:tc>
        <w:tc>
          <w:tcPr>
            <w:tcW w:w="15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Наблюдение</w:t>
            </w:r>
          </w:p>
        </w:tc>
      </w:tr>
      <w:tr w:rsidR="00583C36" w:rsidRPr="00A9196D" w:rsidTr="002942D7">
        <w:trPr>
          <w:trHeight w:val="360"/>
        </w:trPr>
        <w:tc>
          <w:tcPr>
            <w:tcW w:w="717"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44-46</w:t>
            </w:r>
          </w:p>
        </w:tc>
        <w:tc>
          <w:tcPr>
            <w:tcW w:w="1007" w:type="dxa"/>
            <w:tcBorders>
              <w:top w:val="single" w:sz="8" w:space="0" w:color="000000"/>
              <w:left w:val="single" w:sz="8" w:space="0" w:color="000000"/>
              <w:bottom w:val="single" w:sz="8" w:space="0" w:color="000000"/>
              <w:right w:val="single" w:sz="8" w:space="0" w:color="000000"/>
            </w:tcBorders>
            <w:vAlign w:val="cente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 12.02</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14.02</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19.02</w:t>
            </w:r>
          </w:p>
        </w:tc>
        <w:tc>
          <w:tcPr>
            <w:tcW w:w="1051"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28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Сеансы одновременной игры.</w:t>
            </w:r>
          </w:p>
        </w:tc>
        <w:tc>
          <w:tcPr>
            <w:tcW w:w="9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3</w:t>
            </w:r>
          </w:p>
        </w:tc>
        <w:tc>
          <w:tcPr>
            <w:tcW w:w="14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групповая</w:t>
            </w:r>
          </w:p>
        </w:tc>
        <w:tc>
          <w:tcPr>
            <w:tcW w:w="15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Наблюдение</w:t>
            </w:r>
          </w:p>
        </w:tc>
      </w:tr>
      <w:tr w:rsidR="00583C36" w:rsidRPr="00A9196D" w:rsidTr="002942D7">
        <w:trPr>
          <w:trHeight w:val="360"/>
        </w:trPr>
        <w:tc>
          <w:tcPr>
            <w:tcW w:w="717"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47-49</w:t>
            </w:r>
          </w:p>
        </w:tc>
        <w:tc>
          <w:tcPr>
            <w:tcW w:w="1007" w:type="dxa"/>
            <w:tcBorders>
              <w:top w:val="single" w:sz="8" w:space="0" w:color="000000"/>
              <w:left w:val="single" w:sz="8" w:space="0" w:color="000000"/>
              <w:bottom w:val="single" w:sz="8" w:space="0" w:color="000000"/>
              <w:right w:val="single" w:sz="8" w:space="0" w:color="000000"/>
            </w:tcBorders>
            <w:vAlign w:val="cente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 21.02</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26.02</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28.02</w:t>
            </w:r>
          </w:p>
        </w:tc>
        <w:tc>
          <w:tcPr>
            <w:tcW w:w="1051"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28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Тренировочные и консультативные партии.</w:t>
            </w:r>
          </w:p>
        </w:tc>
        <w:tc>
          <w:tcPr>
            <w:tcW w:w="9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3</w:t>
            </w:r>
          </w:p>
        </w:tc>
        <w:tc>
          <w:tcPr>
            <w:tcW w:w="14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групповая</w:t>
            </w:r>
          </w:p>
        </w:tc>
        <w:tc>
          <w:tcPr>
            <w:tcW w:w="15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Наблюдение</w:t>
            </w:r>
          </w:p>
        </w:tc>
      </w:tr>
      <w:tr w:rsidR="00583C36" w:rsidRPr="00A9196D" w:rsidTr="002942D7">
        <w:trPr>
          <w:trHeight w:val="360"/>
        </w:trPr>
        <w:tc>
          <w:tcPr>
            <w:tcW w:w="717"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1007" w:type="dxa"/>
            <w:tcBorders>
              <w:top w:val="single" w:sz="8" w:space="0" w:color="000000"/>
              <w:left w:val="single" w:sz="8" w:space="0" w:color="000000"/>
              <w:bottom w:val="single" w:sz="8" w:space="0" w:color="000000"/>
              <w:right w:val="single" w:sz="8" w:space="0" w:color="000000"/>
            </w:tcBorders>
            <w:vAlign w:val="center"/>
          </w:tcPr>
          <w:p w:rsidR="00583C36" w:rsidRPr="00A9196D" w:rsidRDefault="00583C36" w:rsidP="00204541">
            <w:pPr>
              <w:spacing w:after="0" w:line="240" w:lineRule="auto"/>
              <w:rPr>
                <w:rFonts w:ascii="Times New Roman" w:hAnsi="Times New Roman"/>
                <w:lang w:eastAsia="ru-RU"/>
              </w:rPr>
            </w:pPr>
          </w:p>
        </w:tc>
        <w:tc>
          <w:tcPr>
            <w:tcW w:w="1051"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28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Всего:</w:t>
            </w:r>
          </w:p>
        </w:tc>
        <w:tc>
          <w:tcPr>
            <w:tcW w:w="9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b/>
                <w:bCs/>
                <w:color w:val="000000"/>
                <w:lang w:eastAsia="ru-RU"/>
              </w:rPr>
              <w:t>8</w:t>
            </w:r>
          </w:p>
        </w:tc>
        <w:tc>
          <w:tcPr>
            <w:tcW w:w="14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p>
        </w:tc>
        <w:tc>
          <w:tcPr>
            <w:tcW w:w="15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lang w:eastAsia="ru-RU"/>
              </w:rPr>
            </w:pPr>
          </w:p>
        </w:tc>
      </w:tr>
      <w:tr w:rsidR="00583C36" w:rsidRPr="00A9196D" w:rsidTr="002942D7">
        <w:trPr>
          <w:trHeight w:val="360"/>
        </w:trPr>
        <w:tc>
          <w:tcPr>
            <w:tcW w:w="9652" w:type="dxa"/>
            <w:gridSpan w:val="7"/>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b/>
                <w:bCs/>
                <w:color w:val="000000"/>
                <w:lang w:eastAsia="ru-RU"/>
              </w:rPr>
              <w:t>Март</w:t>
            </w:r>
          </w:p>
        </w:tc>
      </w:tr>
      <w:tr w:rsidR="00583C36" w:rsidRPr="00A9196D" w:rsidTr="002942D7">
        <w:trPr>
          <w:trHeight w:val="260"/>
        </w:trPr>
        <w:tc>
          <w:tcPr>
            <w:tcW w:w="717"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50-53</w:t>
            </w:r>
          </w:p>
        </w:tc>
        <w:tc>
          <w:tcPr>
            <w:tcW w:w="1007" w:type="dxa"/>
            <w:tcBorders>
              <w:top w:val="single" w:sz="8" w:space="0" w:color="000000"/>
              <w:left w:val="single" w:sz="8" w:space="0" w:color="000000"/>
              <w:bottom w:val="single" w:sz="8" w:space="0" w:color="000000"/>
              <w:right w:val="single" w:sz="8" w:space="0" w:color="000000"/>
            </w:tcBorders>
            <w:vAlign w:val="bottom"/>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05.03</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07.03</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12.03</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14.03</w:t>
            </w:r>
          </w:p>
        </w:tc>
        <w:tc>
          <w:tcPr>
            <w:tcW w:w="1051"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28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Тренировочные и консультативные партии.</w:t>
            </w:r>
          </w:p>
        </w:tc>
        <w:tc>
          <w:tcPr>
            <w:tcW w:w="9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4</w:t>
            </w:r>
          </w:p>
        </w:tc>
        <w:tc>
          <w:tcPr>
            <w:tcW w:w="14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групповая</w:t>
            </w:r>
          </w:p>
        </w:tc>
        <w:tc>
          <w:tcPr>
            <w:tcW w:w="15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Наблюдение</w:t>
            </w:r>
          </w:p>
        </w:tc>
      </w:tr>
      <w:tr w:rsidR="00583C36" w:rsidRPr="00A9196D" w:rsidTr="002942D7">
        <w:trPr>
          <w:trHeight w:val="360"/>
        </w:trPr>
        <w:tc>
          <w:tcPr>
            <w:tcW w:w="717"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54-56</w:t>
            </w:r>
          </w:p>
        </w:tc>
        <w:tc>
          <w:tcPr>
            <w:tcW w:w="1007" w:type="dxa"/>
            <w:tcBorders>
              <w:top w:val="single" w:sz="8" w:space="0" w:color="000000"/>
              <w:left w:val="single" w:sz="8" w:space="0" w:color="000000"/>
              <w:bottom w:val="single" w:sz="8" w:space="0" w:color="000000"/>
              <w:right w:val="single" w:sz="8" w:space="0" w:color="000000"/>
            </w:tcBorders>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19.03</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21.03</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26.03</w:t>
            </w:r>
          </w:p>
        </w:tc>
        <w:tc>
          <w:tcPr>
            <w:tcW w:w="1051"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28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Разбор партий.</w:t>
            </w:r>
          </w:p>
        </w:tc>
        <w:tc>
          <w:tcPr>
            <w:tcW w:w="9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3</w:t>
            </w:r>
          </w:p>
        </w:tc>
        <w:tc>
          <w:tcPr>
            <w:tcW w:w="14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групповая</w:t>
            </w:r>
          </w:p>
        </w:tc>
        <w:tc>
          <w:tcPr>
            <w:tcW w:w="15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Наблюдение</w:t>
            </w:r>
          </w:p>
        </w:tc>
      </w:tr>
      <w:tr w:rsidR="00583C36" w:rsidRPr="00A9196D" w:rsidTr="002942D7">
        <w:trPr>
          <w:trHeight w:val="360"/>
        </w:trPr>
        <w:tc>
          <w:tcPr>
            <w:tcW w:w="717"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57</w:t>
            </w:r>
          </w:p>
        </w:tc>
        <w:tc>
          <w:tcPr>
            <w:tcW w:w="1007" w:type="dxa"/>
            <w:tcBorders>
              <w:top w:val="single" w:sz="8" w:space="0" w:color="000000"/>
              <w:left w:val="single" w:sz="8" w:space="0" w:color="000000"/>
              <w:bottom w:val="single" w:sz="8" w:space="0" w:color="000000"/>
              <w:right w:val="single" w:sz="8" w:space="0" w:color="000000"/>
            </w:tcBorders>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28.03</w:t>
            </w:r>
          </w:p>
        </w:tc>
        <w:tc>
          <w:tcPr>
            <w:tcW w:w="1051"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28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Турниры с укороченным контролем времени.</w:t>
            </w:r>
          </w:p>
        </w:tc>
        <w:tc>
          <w:tcPr>
            <w:tcW w:w="9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w:t>
            </w:r>
          </w:p>
        </w:tc>
        <w:tc>
          <w:tcPr>
            <w:tcW w:w="14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групповая</w:t>
            </w:r>
          </w:p>
        </w:tc>
        <w:tc>
          <w:tcPr>
            <w:tcW w:w="15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Наблюдение, оценка</w:t>
            </w:r>
          </w:p>
        </w:tc>
      </w:tr>
      <w:tr w:rsidR="00583C36" w:rsidRPr="00A9196D" w:rsidTr="002942D7">
        <w:trPr>
          <w:trHeight w:val="360"/>
        </w:trPr>
        <w:tc>
          <w:tcPr>
            <w:tcW w:w="717"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1007" w:type="dxa"/>
            <w:tcBorders>
              <w:top w:val="single" w:sz="8" w:space="0" w:color="000000"/>
              <w:left w:val="single" w:sz="8" w:space="0" w:color="000000"/>
              <w:bottom w:val="single" w:sz="8" w:space="0" w:color="000000"/>
              <w:right w:val="single" w:sz="8" w:space="0" w:color="000000"/>
            </w:tcBorders>
            <w:vAlign w:val="center"/>
          </w:tcPr>
          <w:p w:rsidR="00583C36" w:rsidRPr="00A9196D" w:rsidRDefault="00583C36" w:rsidP="00204541">
            <w:pPr>
              <w:spacing w:after="0" w:line="240" w:lineRule="auto"/>
              <w:rPr>
                <w:rFonts w:ascii="Times New Roman" w:hAnsi="Times New Roman"/>
                <w:lang w:eastAsia="ru-RU"/>
              </w:rPr>
            </w:pPr>
          </w:p>
        </w:tc>
        <w:tc>
          <w:tcPr>
            <w:tcW w:w="1051"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28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Всего:</w:t>
            </w:r>
          </w:p>
        </w:tc>
        <w:tc>
          <w:tcPr>
            <w:tcW w:w="9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b/>
                <w:bCs/>
                <w:color w:val="000000"/>
                <w:lang w:eastAsia="ru-RU"/>
              </w:rPr>
              <w:t>8</w:t>
            </w:r>
          </w:p>
        </w:tc>
        <w:tc>
          <w:tcPr>
            <w:tcW w:w="14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p>
        </w:tc>
        <w:tc>
          <w:tcPr>
            <w:tcW w:w="15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lang w:eastAsia="ru-RU"/>
              </w:rPr>
            </w:pPr>
          </w:p>
        </w:tc>
      </w:tr>
      <w:tr w:rsidR="00583C36" w:rsidRPr="00A9196D" w:rsidTr="002942D7">
        <w:trPr>
          <w:trHeight w:val="360"/>
        </w:trPr>
        <w:tc>
          <w:tcPr>
            <w:tcW w:w="9652" w:type="dxa"/>
            <w:gridSpan w:val="7"/>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b/>
                <w:bCs/>
                <w:color w:val="000000"/>
                <w:lang w:eastAsia="ru-RU"/>
              </w:rPr>
              <w:t>Апрель</w:t>
            </w:r>
          </w:p>
        </w:tc>
      </w:tr>
      <w:tr w:rsidR="00583C36" w:rsidRPr="00A9196D" w:rsidTr="002942D7">
        <w:trPr>
          <w:trHeight w:val="740"/>
        </w:trPr>
        <w:tc>
          <w:tcPr>
            <w:tcW w:w="717"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58-66</w:t>
            </w:r>
          </w:p>
        </w:tc>
        <w:tc>
          <w:tcPr>
            <w:tcW w:w="1007" w:type="dxa"/>
            <w:tcBorders>
              <w:top w:val="single" w:sz="8" w:space="0" w:color="000000"/>
              <w:left w:val="single" w:sz="8" w:space="0" w:color="000000"/>
              <w:bottom w:val="single" w:sz="8" w:space="0" w:color="000000"/>
              <w:right w:val="single" w:sz="8" w:space="0" w:color="000000"/>
            </w:tcBorders>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02.04</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04.04</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09.04</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11.04</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16.04</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18.04</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23.04</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25.04</w:t>
            </w:r>
          </w:p>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30.04</w:t>
            </w:r>
          </w:p>
        </w:tc>
        <w:tc>
          <w:tcPr>
            <w:tcW w:w="1051"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28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Турниры с укороченным контролем времени.</w:t>
            </w:r>
          </w:p>
        </w:tc>
        <w:tc>
          <w:tcPr>
            <w:tcW w:w="9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9</w:t>
            </w:r>
          </w:p>
        </w:tc>
        <w:tc>
          <w:tcPr>
            <w:tcW w:w="14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групповая</w:t>
            </w:r>
          </w:p>
        </w:tc>
        <w:tc>
          <w:tcPr>
            <w:tcW w:w="15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Наблюдение, оценка</w:t>
            </w:r>
          </w:p>
        </w:tc>
      </w:tr>
      <w:tr w:rsidR="00583C36" w:rsidRPr="00A9196D" w:rsidTr="002942D7">
        <w:trPr>
          <w:trHeight w:val="360"/>
        </w:trPr>
        <w:tc>
          <w:tcPr>
            <w:tcW w:w="717"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1007" w:type="dxa"/>
            <w:tcBorders>
              <w:top w:val="single" w:sz="8" w:space="0" w:color="000000"/>
              <w:left w:val="single" w:sz="8" w:space="0" w:color="000000"/>
              <w:bottom w:val="single" w:sz="8" w:space="0" w:color="000000"/>
              <w:right w:val="single" w:sz="8" w:space="0" w:color="000000"/>
            </w:tcBorders>
            <w:vAlign w:val="center"/>
          </w:tcPr>
          <w:p w:rsidR="00583C36" w:rsidRPr="00A9196D" w:rsidRDefault="00583C36" w:rsidP="00204541">
            <w:pPr>
              <w:spacing w:after="0" w:line="240" w:lineRule="auto"/>
              <w:rPr>
                <w:rFonts w:ascii="Times New Roman" w:hAnsi="Times New Roman"/>
                <w:lang w:eastAsia="ru-RU"/>
              </w:rPr>
            </w:pPr>
          </w:p>
        </w:tc>
        <w:tc>
          <w:tcPr>
            <w:tcW w:w="1051"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28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color w:val="000000"/>
                <w:lang w:eastAsia="ru-RU"/>
              </w:rPr>
              <w:t>Всего:</w:t>
            </w:r>
          </w:p>
        </w:tc>
        <w:tc>
          <w:tcPr>
            <w:tcW w:w="9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b/>
                <w:bCs/>
                <w:color w:val="000000"/>
                <w:lang w:eastAsia="ru-RU"/>
              </w:rPr>
              <w:t>9</w:t>
            </w:r>
          </w:p>
        </w:tc>
        <w:tc>
          <w:tcPr>
            <w:tcW w:w="14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rPr>
                <w:rFonts w:ascii="Times New Roman" w:hAnsi="Times New Roman"/>
                <w:color w:val="000000"/>
                <w:lang w:eastAsia="ru-RU"/>
              </w:rPr>
            </w:pPr>
          </w:p>
        </w:tc>
        <w:tc>
          <w:tcPr>
            <w:tcW w:w="15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rPr>
                <w:rFonts w:ascii="Times New Roman" w:hAnsi="Times New Roman"/>
                <w:lang w:eastAsia="ru-RU"/>
              </w:rPr>
            </w:pPr>
          </w:p>
        </w:tc>
      </w:tr>
      <w:tr w:rsidR="00583C36" w:rsidRPr="00A9196D" w:rsidTr="002942D7">
        <w:trPr>
          <w:trHeight w:val="360"/>
        </w:trPr>
        <w:tc>
          <w:tcPr>
            <w:tcW w:w="717"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1007" w:type="dxa"/>
            <w:tcBorders>
              <w:top w:val="single" w:sz="8" w:space="0" w:color="000000"/>
              <w:left w:val="single" w:sz="8" w:space="0" w:color="000000"/>
              <w:bottom w:val="single" w:sz="8" w:space="0" w:color="000000"/>
              <w:right w:val="single" w:sz="8" w:space="0" w:color="000000"/>
            </w:tcBorders>
            <w:vAlign w:val="center"/>
          </w:tcPr>
          <w:p w:rsidR="00583C36" w:rsidRPr="00A9196D" w:rsidRDefault="00583C36" w:rsidP="00204541">
            <w:pPr>
              <w:spacing w:after="0" w:line="240" w:lineRule="auto"/>
              <w:rPr>
                <w:rFonts w:ascii="Times New Roman" w:hAnsi="Times New Roman"/>
                <w:lang w:eastAsia="ru-RU"/>
              </w:rPr>
            </w:pPr>
          </w:p>
        </w:tc>
        <w:tc>
          <w:tcPr>
            <w:tcW w:w="1051" w:type="dxa"/>
            <w:tcBorders>
              <w:top w:val="single" w:sz="8" w:space="0" w:color="000000"/>
              <w:left w:val="single" w:sz="8" w:space="0" w:color="000000"/>
              <w:bottom w:val="single" w:sz="8" w:space="0" w:color="000000"/>
              <w:right w:val="single" w:sz="8" w:space="0" w:color="000000"/>
            </w:tcBorders>
          </w:tcPr>
          <w:p w:rsidR="00583C36" w:rsidRPr="00A9196D" w:rsidRDefault="00583C36" w:rsidP="00204541">
            <w:pPr>
              <w:spacing w:after="0" w:line="240" w:lineRule="auto"/>
              <w:rPr>
                <w:rFonts w:ascii="Times New Roman" w:hAnsi="Times New Roman"/>
                <w:color w:val="000000"/>
                <w:lang w:eastAsia="ru-RU"/>
              </w:rPr>
            </w:pPr>
          </w:p>
        </w:tc>
        <w:tc>
          <w:tcPr>
            <w:tcW w:w="28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tcPr>
          <w:p w:rsidR="00583C36" w:rsidRPr="00A9196D" w:rsidRDefault="00583C36" w:rsidP="00204541">
            <w:pPr>
              <w:spacing w:after="0" w:line="240" w:lineRule="auto"/>
              <w:rPr>
                <w:rFonts w:ascii="Times New Roman" w:hAnsi="Times New Roman"/>
                <w:b/>
                <w:color w:val="000000"/>
                <w:lang w:val="en-US" w:eastAsia="ru-RU"/>
              </w:rPr>
            </w:pPr>
            <w:r w:rsidRPr="00A9196D">
              <w:rPr>
                <w:rFonts w:ascii="Times New Roman" w:hAnsi="Times New Roman"/>
                <w:b/>
                <w:color w:val="000000"/>
                <w:lang w:eastAsia="ru-RU"/>
              </w:rPr>
              <w:t xml:space="preserve">Итого модуль </w:t>
            </w:r>
            <w:r w:rsidRPr="00A9196D">
              <w:rPr>
                <w:rFonts w:ascii="Times New Roman" w:hAnsi="Times New Roman"/>
                <w:b/>
                <w:color w:val="000000"/>
                <w:lang w:val="en-US" w:eastAsia="ru-RU"/>
              </w:rPr>
              <w:t>IV</w:t>
            </w:r>
          </w:p>
        </w:tc>
        <w:tc>
          <w:tcPr>
            <w:tcW w:w="9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b/>
                <w:bCs/>
                <w:color w:val="000000"/>
                <w:lang w:val="en-US" w:eastAsia="ru-RU"/>
              </w:rPr>
            </w:pPr>
            <w:r w:rsidRPr="00A9196D">
              <w:rPr>
                <w:rFonts w:ascii="Times New Roman" w:hAnsi="Times New Roman"/>
                <w:b/>
                <w:bCs/>
                <w:color w:val="000000"/>
                <w:lang w:val="en-US" w:eastAsia="ru-RU"/>
              </w:rPr>
              <w:t>32</w:t>
            </w:r>
          </w:p>
        </w:tc>
        <w:tc>
          <w:tcPr>
            <w:tcW w:w="14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rPr>
                <w:rFonts w:ascii="Times New Roman" w:hAnsi="Times New Roman"/>
                <w:color w:val="000000"/>
                <w:lang w:eastAsia="ru-RU"/>
              </w:rPr>
            </w:pPr>
          </w:p>
        </w:tc>
        <w:tc>
          <w:tcPr>
            <w:tcW w:w="15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rsidR="00583C36" w:rsidRPr="00A9196D" w:rsidRDefault="00583C36" w:rsidP="00204541">
            <w:pPr>
              <w:spacing w:after="0" w:line="240" w:lineRule="auto"/>
              <w:rPr>
                <w:rFonts w:ascii="Times New Roman" w:hAnsi="Times New Roman"/>
                <w:lang w:eastAsia="ru-RU"/>
              </w:rPr>
            </w:pPr>
          </w:p>
        </w:tc>
      </w:tr>
      <w:tr w:rsidR="00583C36" w:rsidRPr="00A9196D" w:rsidTr="002942D7">
        <w:trPr>
          <w:trHeight w:val="360"/>
        </w:trPr>
        <w:tc>
          <w:tcPr>
            <w:tcW w:w="717" w:type="dxa"/>
            <w:tcBorders>
              <w:top w:val="single" w:sz="8" w:space="0" w:color="000000"/>
              <w:left w:val="single" w:sz="8" w:space="0" w:color="000000"/>
              <w:bottom w:val="single" w:sz="8" w:space="0" w:color="000000"/>
              <w:right w:val="single" w:sz="8" w:space="0" w:color="000000"/>
            </w:tcBorders>
            <w:shd w:val="clear" w:color="auto" w:fill="FFFFFF"/>
          </w:tcPr>
          <w:p w:rsidR="00583C36" w:rsidRPr="00A9196D" w:rsidRDefault="00583C36" w:rsidP="00204541">
            <w:pPr>
              <w:spacing w:after="0" w:line="240" w:lineRule="auto"/>
              <w:rPr>
                <w:rFonts w:ascii="Times New Roman" w:hAnsi="Times New Roman"/>
                <w:lang w:eastAsia="ru-RU"/>
              </w:rPr>
            </w:pPr>
          </w:p>
        </w:tc>
        <w:tc>
          <w:tcPr>
            <w:tcW w:w="100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color w:val="000000"/>
                <w:lang w:eastAsia="ru-RU"/>
              </w:rPr>
              <w:t> </w:t>
            </w:r>
          </w:p>
        </w:tc>
        <w:tc>
          <w:tcPr>
            <w:tcW w:w="1051" w:type="dxa"/>
            <w:tcBorders>
              <w:top w:val="single" w:sz="8" w:space="0" w:color="000000"/>
              <w:left w:val="single" w:sz="8" w:space="0" w:color="000000"/>
              <w:bottom w:val="single" w:sz="8" w:space="0" w:color="000000"/>
              <w:right w:val="single" w:sz="8" w:space="0" w:color="000000"/>
            </w:tcBorders>
            <w:shd w:val="clear" w:color="auto" w:fill="FFFFFF"/>
          </w:tcPr>
          <w:p w:rsidR="00583C36" w:rsidRPr="00A9196D" w:rsidRDefault="00583C36" w:rsidP="00204541">
            <w:pPr>
              <w:spacing w:after="0" w:line="240" w:lineRule="auto"/>
              <w:rPr>
                <w:rFonts w:ascii="Times New Roman" w:hAnsi="Times New Roman"/>
                <w:b/>
                <w:bCs/>
                <w:color w:val="000000"/>
                <w:lang w:eastAsia="ru-RU"/>
              </w:rPr>
            </w:pPr>
          </w:p>
        </w:tc>
        <w:tc>
          <w:tcPr>
            <w:tcW w:w="2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tcPr>
          <w:p w:rsidR="00583C36" w:rsidRPr="00A9196D" w:rsidRDefault="00583C36" w:rsidP="00204541">
            <w:pPr>
              <w:spacing w:after="0" w:line="240" w:lineRule="auto"/>
              <w:rPr>
                <w:rFonts w:ascii="Times New Roman" w:hAnsi="Times New Roman"/>
                <w:color w:val="000000"/>
                <w:lang w:eastAsia="ru-RU"/>
              </w:rPr>
            </w:pPr>
            <w:r w:rsidRPr="00A9196D">
              <w:rPr>
                <w:rFonts w:ascii="Times New Roman" w:hAnsi="Times New Roman"/>
                <w:b/>
                <w:bCs/>
                <w:color w:val="000000"/>
                <w:lang w:eastAsia="ru-RU"/>
              </w:rPr>
              <w:t>Итого:</w:t>
            </w:r>
          </w:p>
        </w:tc>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583C36" w:rsidRPr="00A9196D" w:rsidRDefault="00583C36" w:rsidP="00204541">
            <w:pPr>
              <w:spacing w:after="0" w:line="240" w:lineRule="auto"/>
              <w:jc w:val="center"/>
              <w:rPr>
                <w:rFonts w:ascii="Times New Roman" w:hAnsi="Times New Roman"/>
                <w:color w:val="000000"/>
                <w:lang w:eastAsia="ru-RU"/>
              </w:rPr>
            </w:pPr>
            <w:r w:rsidRPr="00A9196D">
              <w:rPr>
                <w:rFonts w:ascii="Times New Roman" w:hAnsi="Times New Roman"/>
                <w:b/>
                <w:bCs/>
                <w:color w:val="000000"/>
                <w:lang w:eastAsia="ru-RU"/>
              </w:rPr>
              <w:t>66</w:t>
            </w:r>
          </w:p>
        </w:tc>
        <w:tc>
          <w:tcPr>
            <w:tcW w:w="14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583C36" w:rsidRPr="00A9196D" w:rsidRDefault="00583C36" w:rsidP="00204541">
            <w:pPr>
              <w:spacing w:after="0" w:line="240" w:lineRule="auto"/>
              <w:rPr>
                <w:rFonts w:ascii="Times New Roman" w:hAnsi="Times New Roman"/>
                <w:color w:val="000000"/>
                <w:lang w:eastAsia="ru-RU"/>
              </w:rPr>
            </w:pPr>
          </w:p>
        </w:tc>
        <w:tc>
          <w:tcPr>
            <w:tcW w:w="15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583C36" w:rsidRPr="00A9196D" w:rsidRDefault="00583C36" w:rsidP="00204541">
            <w:pPr>
              <w:spacing w:after="0" w:line="240" w:lineRule="auto"/>
              <w:rPr>
                <w:rFonts w:ascii="Times New Roman" w:hAnsi="Times New Roman"/>
                <w:color w:val="666666"/>
                <w:lang w:eastAsia="ru-RU"/>
              </w:rPr>
            </w:pPr>
          </w:p>
        </w:tc>
      </w:tr>
    </w:tbl>
    <w:p w:rsidR="00583C36" w:rsidRDefault="00583C36" w:rsidP="00204541">
      <w:pPr>
        <w:spacing w:after="0" w:line="240" w:lineRule="auto"/>
        <w:rPr>
          <w:rFonts w:ascii="Times New Roman" w:hAnsi="Times New Roman"/>
          <w:b/>
          <w:bCs/>
          <w:color w:val="000000"/>
          <w:sz w:val="24"/>
          <w:szCs w:val="24"/>
          <w:lang w:eastAsia="ru-RU"/>
        </w:rPr>
      </w:pPr>
    </w:p>
    <w:p w:rsidR="00583C36" w:rsidRPr="00204541" w:rsidRDefault="00583C36" w:rsidP="00204541">
      <w:pPr>
        <w:spacing w:after="0" w:line="240" w:lineRule="auto"/>
        <w:rPr>
          <w:rFonts w:ascii="Times New Roman" w:hAnsi="Times New Roman"/>
          <w:b/>
          <w:bCs/>
          <w:color w:val="000000"/>
          <w:sz w:val="24"/>
          <w:szCs w:val="24"/>
          <w:lang w:eastAsia="ru-RU"/>
        </w:rPr>
      </w:pPr>
    </w:p>
    <w:p w:rsidR="00583C36" w:rsidRDefault="00583C36" w:rsidP="00204541">
      <w:pPr>
        <w:pStyle w:val="NoSpacing"/>
        <w:ind w:firstLine="567"/>
        <w:jc w:val="center"/>
        <w:rPr>
          <w:rFonts w:ascii="Times New Roman" w:hAnsi="Times New Roman"/>
          <w:b/>
          <w:sz w:val="24"/>
          <w:szCs w:val="24"/>
        </w:rPr>
      </w:pPr>
      <w:r w:rsidRPr="00204541">
        <w:rPr>
          <w:rFonts w:ascii="Times New Roman" w:hAnsi="Times New Roman"/>
          <w:b/>
          <w:sz w:val="24"/>
          <w:szCs w:val="24"/>
        </w:rPr>
        <w:t>2.2</w:t>
      </w:r>
      <w:r w:rsidRPr="00204541">
        <w:rPr>
          <w:rFonts w:ascii="Times New Roman" w:hAnsi="Times New Roman"/>
          <w:sz w:val="24"/>
          <w:szCs w:val="24"/>
        </w:rPr>
        <w:t>.</w:t>
      </w:r>
      <w:r w:rsidRPr="00204541">
        <w:rPr>
          <w:rFonts w:ascii="Times New Roman" w:hAnsi="Times New Roman"/>
          <w:b/>
          <w:sz w:val="24"/>
          <w:szCs w:val="24"/>
        </w:rPr>
        <w:t>Условия реализации программы</w:t>
      </w:r>
    </w:p>
    <w:p w:rsidR="00583C36" w:rsidRPr="00204541" w:rsidRDefault="00583C36" w:rsidP="00204541">
      <w:pPr>
        <w:pStyle w:val="NoSpacing"/>
        <w:ind w:firstLine="567"/>
        <w:jc w:val="center"/>
        <w:rPr>
          <w:rFonts w:ascii="Times New Roman" w:hAnsi="Times New Roman"/>
          <w:b/>
          <w:sz w:val="24"/>
          <w:szCs w:val="24"/>
        </w:rPr>
      </w:pP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Условиями для успешной реализации программы является правильное </w:t>
      </w:r>
      <w:r w:rsidRPr="00204541">
        <w:rPr>
          <w:rFonts w:ascii="Times New Roman" w:hAnsi="Times New Roman"/>
          <w:b/>
          <w:bCs/>
          <w:color w:val="000000"/>
          <w:sz w:val="24"/>
          <w:szCs w:val="24"/>
          <w:lang w:eastAsia="ru-RU"/>
        </w:rPr>
        <w:t>формирование групп обучающихся</w:t>
      </w:r>
      <w:r w:rsidRPr="00204541">
        <w:rPr>
          <w:rFonts w:ascii="Times New Roman" w:hAnsi="Times New Roman"/>
          <w:color w:val="000000"/>
          <w:sz w:val="24"/>
          <w:szCs w:val="24"/>
          <w:lang w:eastAsia="ru-RU"/>
        </w:rPr>
        <w:t> с учетом физиологических, психологических и возрастных особенностей, а также </w:t>
      </w:r>
      <w:r w:rsidRPr="00204541">
        <w:rPr>
          <w:rFonts w:ascii="Times New Roman" w:hAnsi="Times New Roman"/>
          <w:b/>
          <w:bCs/>
          <w:color w:val="000000"/>
          <w:sz w:val="24"/>
          <w:szCs w:val="24"/>
          <w:lang w:eastAsia="ru-RU"/>
        </w:rPr>
        <w:t>квалификация педагога </w:t>
      </w:r>
      <w:r w:rsidRPr="00204541">
        <w:rPr>
          <w:rFonts w:ascii="Times New Roman" w:hAnsi="Times New Roman"/>
          <w:color w:val="000000"/>
          <w:sz w:val="24"/>
          <w:szCs w:val="24"/>
          <w:lang w:eastAsia="ru-RU"/>
        </w:rPr>
        <w:t>и соответствующий </w:t>
      </w:r>
      <w:r w:rsidRPr="00204541">
        <w:rPr>
          <w:rFonts w:ascii="Times New Roman" w:hAnsi="Times New Roman"/>
          <w:b/>
          <w:bCs/>
          <w:color w:val="000000"/>
          <w:sz w:val="24"/>
          <w:szCs w:val="24"/>
          <w:lang w:eastAsia="ru-RU"/>
        </w:rPr>
        <w:t>уровень материально-технического обеспечения.</w:t>
      </w:r>
    </w:p>
    <w:p w:rsidR="00583C36" w:rsidRDefault="00583C36" w:rsidP="00204541">
      <w:pPr>
        <w:spacing w:after="0" w:line="240" w:lineRule="auto"/>
        <w:ind w:firstLine="567"/>
        <w:jc w:val="center"/>
        <w:rPr>
          <w:rFonts w:ascii="Times New Roman" w:hAnsi="Times New Roman"/>
          <w:b/>
          <w:bCs/>
          <w:color w:val="000000"/>
          <w:sz w:val="24"/>
          <w:szCs w:val="24"/>
          <w:lang w:eastAsia="ru-RU"/>
        </w:rPr>
      </w:pPr>
    </w:p>
    <w:p w:rsidR="00583C36" w:rsidRPr="00204541" w:rsidRDefault="00583C36" w:rsidP="00204541">
      <w:pPr>
        <w:spacing w:after="0" w:line="240" w:lineRule="auto"/>
        <w:ind w:firstLine="567"/>
        <w:jc w:val="center"/>
        <w:rPr>
          <w:rFonts w:ascii="Times New Roman" w:hAnsi="Times New Roman"/>
          <w:color w:val="000000"/>
          <w:sz w:val="24"/>
          <w:szCs w:val="24"/>
          <w:lang w:eastAsia="ru-RU"/>
        </w:rPr>
      </w:pPr>
      <w:r w:rsidRPr="00204541">
        <w:rPr>
          <w:rFonts w:ascii="Times New Roman" w:hAnsi="Times New Roman"/>
          <w:b/>
          <w:bCs/>
          <w:color w:val="000000"/>
          <w:sz w:val="24"/>
          <w:szCs w:val="24"/>
          <w:lang w:eastAsia="ru-RU"/>
        </w:rPr>
        <w:t>Место и оборудование для занятий</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светлое помещение площадью 40 кв. м с большими окнами,</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наличие дополнительного освещения для вечерних занятий,</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удобные столы и стулья,</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школьная доска для записей учителя,</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шкаф для хранения шахмат, часов, книг и бланков,</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демонстрационная шахматная доска,</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шахматы и доски,</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шахматные часы.</w:t>
      </w:r>
    </w:p>
    <w:p w:rsidR="00583C36" w:rsidRDefault="00583C36" w:rsidP="00204541">
      <w:pPr>
        <w:spacing w:after="0" w:line="240" w:lineRule="auto"/>
        <w:ind w:firstLine="567"/>
        <w:jc w:val="center"/>
        <w:rPr>
          <w:rFonts w:ascii="Times New Roman" w:hAnsi="Times New Roman"/>
          <w:b/>
          <w:bCs/>
          <w:color w:val="000000"/>
          <w:sz w:val="24"/>
          <w:szCs w:val="24"/>
          <w:lang w:eastAsia="ru-RU"/>
        </w:rPr>
      </w:pPr>
    </w:p>
    <w:p w:rsidR="00583C36" w:rsidRPr="00204541" w:rsidRDefault="00583C36" w:rsidP="00204541">
      <w:pPr>
        <w:spacing w:after="0" w:line="240" w:lineRule="auto"/>
        <w:ind w:firstLine="567"/>
        <w:jc w:val="center"/>
        <w:rPr>
          <w:rFonts w:ascii="Times New Roman" w:hAnsi="Times New Roman"/>
          <w:color w:val="000000"/>
          <w:sz w:val="24"/>
          <w:szCs w:val="24"/>
          <w:lang w:eastAsia="ru-RU"/>
        </w:rPr>
      </w:pPr>
      <w:r w:rsidRPr="00204541">
        <w:rPr>
          <w:rFonts w:ascii="Times New Roman" w:hAnsi="Times New Roman"/>
          <w:b/>
          <w:bCs/>
          <w:color w:val="000000"/>
          <w:sz w:val="24"/>
          <w:szCs w:val="24"/>
          <w:lang w:eastAsia="ru-RU"/>
        </w:rPr>
        <w:t>Для занятий от преподавателя требуются:</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библиотека необходимой литературы, шахматные справочники и книги,</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наглядная агитация,</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бланки для записи партий,</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турнирные таблицы.</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Для реализации программы от обучающегося необходимо следующее </w:t>
      </w:r>
      <w:r w:rsidRPr="00204541">
        <w:rPr>
          <w:rFonts w:ascii="Times New Roman" w:hAnsi="Times New Roman"/>
          <w:b/>
          <w:bCs/>
          <w:color w:val="000000"/>
          <w:sz w:val="24"/>
          <w:szCs w:val="24"/>
          <w:lang w:eastAsia="ru-RU"/>
        </w:rPr>
        <w:t>материально-техническое обеспечение</w:t>
      </w:r>
      <w:r w:rsidRPr="00204541">
        <w:rPr>
          <w:rFonts w:ascii="Times New Roman" w:hAnsi="Times New Roman"/>
          <w:color w:val="000000"/>
          <w:sz w:val="24"/>
          <w:szCs w:val="24"/>
          <w:lang w:eastAsia="ru-RU"/>
        </w:rPr>
        <w:t>:</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чистая тетрадь в клеточку,</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блокноты шахматиста для записи партий,</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ручка, карандаш,</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шахматы (для домашних самостоятельных занятий).</w:t>
      </w:r>
    </w:p>
    <w:p w:rsidR="00583C36" w:rsidRDefault="00583C36" w:rsidP="00204541">
      <w:pPr>
        <w:pStyle w:val="NoSpacing"/>
        <w:ind w:firstLine="567"/>
        <w:jc w:val="center"/>
        <w:rPr>
          <w:rFonts w:ascii="Times New Roman" w:hAnsi="Times New Roman"/>
          <w:b/>
          <w:sz w:val="24"/>
          <w:szCs w:val="24"/>
        </w:rPr>
      </w:pPr>
    </w:p>
    <w:p w:rsidR="00583C36" w:rsidRDefault="00583C36" w:rsidP="00204541">
      <w:pPr>
        <w:pStyle w:val="NoSpacing"/>
        <w:ind w:firstLine="567"/>
        <w:jc w:val="center"/>
        <w:rPr>
          <w:rFonts w:ascii="Times New Roman" w:hAnsi="Times New Roman"/>
          <w:b/>
          <w:sz w:val="24"/>
          <w:szCs w:val="24"/>
        </w:rPr>
      </w:pPr>
    </w:p>
    <w:p w:rsidR="00583C36" w:rsidRPr="00204541" w:rsidRDefault="00583C36" w:rsidP="00204541">
      <w:pPr>
        <w:pStyle w:val="NoSpacing"/>
        <w:ind w:firstLine="567"/>
        <w:jc w:val="center"/>
        <w:rPr>
          <w:rFonts w:ascii="Times New Roman" w:hAnsi="Times New Roman"/>
          <w:b/>
          <w:sz w:val="24"/>
          <w:szCs w:val="24"/>
        </w:rPr>
      </w:pPr>
      <w:r w:rsidRPr="00204541">
        <w:rPr>
          <w:rFonts w:ascii="Times New Roman" w:hAnsi="Times New Roman"/>
          <w:b/>
          <w:sz w:val="24"/>
          <w:szCs w:val="24"/>
        </w:rPr>
        <w:t>Кадровое обеспечение:</w:t>
      </w:r>
    </w:p>
    <w:p w:rsidR="00583C36" w:rsidRPr="00204541" w:rsidRDefault="00583C36" w:rsidP="00204541">
      <w:pPr>
        <w:pStyle w:val="NoSpacing"/>
        <w:ind w:firstLine="567"/>
        <w:jc w:val="both"/>
        <w:rPr>
          <w:rFonts w:ascii="Times New Roman" w:hAnsi="Times New Roman"/>
          <w:sz w:val="24"/>
          <w:szCs w:val="24"/>
        </w:rPr>
      </w:pPr>
      <w:r w:rsidRPr="00204541">
        <w:rPr>
          <w:rFonts w:ascii="Times New Roman" w:hAnsi="Times New Roman"/>
          <w:sz w:val="24"/>
          <w:szCs w:val="24"/>
        </w:rPr>
        <w:t xml:space="preserve">   Педагог, занятый в реализации программы, должен соответствовать  требованиям профессионального стандарта «Педагог дополнительного образования детей и взрослых»,  утвержденного Министерством труда и социальной защиты Российской Федерации от 05.05.2018 №298-н.</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p>
    <w:p w:rsidR="00583C36" w:rsidRPr="00204541" w:rsidRDefault="00583C36" w:rsidP="00204541">
      <w:pPr>
        <w:pStyle w:val="NoSpacing"/>
        <w:ind w:firstLine="567"/>
        <w:jc w:val="center"/>
        <w:rPr>
          <w:rFonts w:ascii="Times New Roman" w:hAnsi="Times New Roman"/>
          <w:b/>
          <w:sz w:val="24"/>
          <w:szCs w:val="24"/>
        </w:rPr>
      </w:pPr>
      <w:r w:rsidRPr="00204541">
        <w:rPr>
          <w:rFonts w:ascii="Times New Roman" w:hAnsi="Times New Roman"/>
          <w:b/>
          <w:sz w:val="24"/>
          <w:szCs w:val="24"/>
        </w:rPr>
        <w:t>2.3.Формы аттестации (контроля)</w:t>
      </w:r>
    </w:p>
    <w:p w:rsidR="00583C36" w:rsidRPr="00204541" w:rsidRDefault="00583C36" w:rsidP="00204541">
      <w:pPr>
        <w:pStyle w:val="NoSpacing"/>
        <w:ind w:firstLine="567"/>
        <w:rPr>
          <w:rFonts w:ascii="Times New Roman" w:hAnsi="Times New Roman"/>
          <w:b/>
          <w:sz w:val="24"/>
          <w:szCs w:val="24"/>
        </w:rPr>
      </w:pP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В процессе практической работы используются следующие способы отслеживания результатов:</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просмотр и исправление ошибок педагогом,</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оценка качества выполненного задания,</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участие и занятые места в турнирах.</w:t>
      </w:r>
    </w:p>
    <w:p w:rsidR="00583C36" w:rsidRDefault="00583C36" w:rsidP="00204541">
      <w:pPr>
        <w:spacing w:after="0" w:line="240" w:lineRule="auto"/>
        <w:ind w:firstLine="567"/>
        <w:jc w:val="center"/>
        <w:rPr>
          <w:rFonts w:ascii="Times New Roman" w:hAnsi="Times New Roman"/>
          <w:b/>
          <w:bCs/>
          <w:color w:val="000000"/>
          <w:sz w:val="24"/>
          <w:szCs w:val="24"/>
          <w:lang w:eastAsia="ru-RU"/>
        </w:rPr>
      </w:pPr>
    </w:p>
    <w:p w:rsidR="00583C36" w:rsidRPr="00204541" w:rsidRDefault="00583C36" w:rsidP="00204541">
      <w:pPr>
        <w:spacing w:after="0" w:line="240" w:lineRule="auto"/>
        <w:ind w:firstLine="567"/>
        <w:jc w:val="center"/>
        <w:rPr>
          <w:rFonts w:ascii="Times New Roman" w:hAnsi="Times New Roman"/>
          <w:color w:val="000000"/>
          <w:sz w:val="24"/>
          <w:szCs w:val="24"/>
          <w:lang w:eastAsia="ru-RU"/>
        </w:rPr>
      </w:pPr>
      <w:r w:rsidRPr="00204541">
        <w:rPr>
          <w:rFonts w:ascii="Times New Roman" w:hAnsi="Times New Roman"/>
          <w:b/>
          <w:bCs/>
          <w:color w:val="000000"/>
          <w:sz w:val="24"/>
          <w:szCs w:val="24"/>
          <w:lang w:eastAsia="ru-RU"/>
        </w:rPr>
        <w:t>Оценка деятельности</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похвала и поощрение – положительные вербальные подкрепления способствуют выработке интереса к шахматам в целом;</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личные и командные турниры и соревнования являются ведущим способом оценки спортивной деятельности как таковой.</w:t>
      </w:r>
    </w:p>
    <w:p w:rsidR="00583C36" w:rsidRDefault="00583C36" w:rsidP="00204541">
      <w:pPr>
        <w:spacing w:after="0" w:line="240" w:lineRule="auto"/>
        <w:ind w:firstLine="567"/>
        <w:jc w:val="center"/>
        <w:rPr>
          <w:rFonts w:ascii="Times New Roman" w:hAnsi="Times New Roman"/>
          <w:b/>
          <w:bCs/>
          <w:color w:val="000000"/>
          <w:sz w:val="24"/>
          <w:szCs w:val="24"/>
          <w:lang w:eastAsia="ru-RU"/>
        </w:rPr>
      </w:pPr>
    </w:p>
    <w:p w:rsidR="00583C36" w:rsidRPr="00204541" w:rsidRDefault="00583C36" w:rsidP="00204541">
      <w:pPr>
        <w:spacing w:after="0" w:line="240" w:lineRule="auto"/>
        <w:ind w:firstLine="567"/>
        <w:jc w:val="center"/>
        <w:rPr>
          <w:rFonts w:ascii="Times New Roman" w:hAnsi="Times New Roman"/>
          <w:color w:val="000000"/>
          <w:sz w:val="24"/>
          <w:szCs w:val="24"/>
          <w:lang w:eastAsia="ru-RU"/>
        </w:rPr>
      </w:pPr>
      <w:r w:rsidRPr="00204541">
        <w:rPr>
          <w:rFonts w:ascii="Times New Roman" w:hAnsi="Times New Roman"/>
          <w:b/>
          <w:bCs/>
          <w:color w:val="000000"/>
          <w:sz w:val="24"/>
          <w:szCs w:val="24"/>
          <w:lang w:eastAsia="ru-RU"/>
        </w:rPr>
        <w:t>Методы диагностики</w:t>
      </w:r>
    </w:p>
    <w:p w:rsidR="00583C36" w:rsidRDefault="00583C36" w:rsidP="00204541">
      <w:pPr>
        <w:spacing w:after="0" w:line="240" w:lineRule="auto"/>
        <w:ind w:firstLine="567"/>
        <w:jc w:val="center"/>
        <w:rPr>
          <w:rFonts w:ascii="Times New Roman" w:hAnsi="Times New Roman"/>
          <w:b/>
          <w:bCs/>
          <w:color w:val="000000"/>
          <w:sz w:val="24"/>
          <w:szCs w:val="24"/>
          <w:lang w:eastAsia="ru-RU"/>
        </w:rPr>
      </w:pPr>
      <w:r w:rsidRPr="00204541">
        <w:rPr>
          <w:rFonts w:ascii="Times New Roman" w:hAnsi="Times New Roman"/>
          <w:b/>
          <w:bCs/>
          <w:color w:val="000000"/>
          <w:sz w:val="24"/>
          <w:szCs w:val="24"/>
          <w:lang w:eastAsia="ru-RU"/>
        </w:rPr>
        <w:t>результатов на разных этапах изучения программы</w:t>
      </w:r>
    </w:p>
    <w:p w:rsidR="00583C36" w:rsidRPr="00204541" w:rsidRDefault="00583C36" w:rsidP="00204541">
      <w:pPr>
        <w:spacing w:after="0" w:line="240" w:lineRule="auto"/>
        <w:ind w:firstLine="567"/>
        <w:jc w:val="center"/>
        <w:rPr>
          <w:rFonts w:ascii="Times New Roman" w:hAnsi="Times New Roman"/>
          <w:color w:val="000000"/>
          <w:sz w:val="24"/>
          <w:szCs w:val="24"/>
          <w:lang w:eastAsia="ru-RU"/>
        </w:rPr>
      </w:pP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Поскольку шахматы по своей природе являются игрой с конечным и совершенно определенным результатом (выигрыш, проигрыш, ничья), основным критерием результативности и освоения материала является успешная игра.</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b/>
          <w:bCs/>
          <w:color w:val="000000"/>
          <w:sz w:val="24"/>
          <w:szCs w:val="24"/>
          <w:lang w:eastAsia="ru-RU"/>
        </w:rPr>
        <w:t>Методы диагностики результатов:</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разбор партий обучающихся (не имеет количественных критериев, но может показать уровень усвоения любого раздела программы любым воспитанником, так как демонстрирует общий уровень понимания игры);</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зачеты по эндшпильной технике;</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турниры по техническим позициям эндшпильного типа или этюдным позициям;</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конкурс «угадай ход».</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На начальном этапе преобладает </w:t>
      </w:r>
      <w:r w:rsidRPr="00204541">
        <w:rPr>
          <w:rFonts w:ascii="Times New Roman" w:hAnsi="Times New Roman"/>
          <w:b/>
          <w:bCs/>
          <w:color w:val="000000"/>
          <w:sz w:val="24"/>
          <w:szCs w:val="24"/>
          <w:lang w:eastAsia="ru-RU"/>
        </w:rPr>
        <w:t>репродуктивный метод</w:t>
      </w:r>
      <w:r w:rsidRPr="00204541">
        <w:rPr>
          <w:rFonts w:ascii="Times New Roman" w:hAnsi="Times New Roman"/>
          <w:color w:val="000000"/>
          <w:sz w:val="24"/>
          <w:szCs w:val="24"/>
          <w:lang w:eastAsia="ru-RU"/>
        </w:rPr>
        <w:t>. Он применяется при обучении детей</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правилам игры,</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элементарной технике реализации перевеса.</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В первом случае объясняются правила игры, во втором – алгоритмы выигрыша в эндшпилях.</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В дальнейшем репродуктивный метод резко теряет свою значимость, так как он практически неприменим для изучения более сложных вопросов. Во время игры и при решении задач необходимо постоянно учитывать конкретные способности позиции, что не позволяет играть по жесткой схеме.</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Большое значение приобретают общие принципы ведения игры на различных этапах шахматной партии, но их конкретная реализация является объектом творчества обучающегося. Основным методом становится </w:t>
      </w:r>
      <w:r w:rsidRPr="00204541">
        <w:rPr>
          <w:rFonts w:ascii="Times New Roman" w:hAnsi="Times New Roman"/>
          <w:b/>
          <w:bCs/>
          <w:color w:val="000000"/>
          <w:sz w:val="24"/>
          <w:szCs w:val="24"/>
          <w:lang w:eastAsia="ru-RU"/>
        </w:rPr>
        <w:t>продуктивный</w:t>
      </w:r>
      <w:r w:rsidRPr="00204541">
        <w:rPr>
          <w:rFonts w:ascii="Times New Roman" w:hAnsi="Times New Roman"/>
          <w:color w:val="000000"/>
          <w:sz w:val="24"/>
          <w:szCs w:val="24"/>
          <w:lang w:eastAsia="ru-RU"/>
        </w:rPr>
        <w:t>. Для того, чтобы реализовать на доске свой замысел, обучающийся должен овладеть тактическим арсеналом шахмат.</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Происходит формирование следующего алгоритма мышления: анализ позиции – мотив – идея – расчет – ход.</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Продуктивный метод играет большую роль и в дальнейшем при изучении детьми дебютов и основ позиционной игры, особенно – типовых позиций миттельшпиля и эндшпиля.</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При изучении дебютной теории основным методом является научно-поисковый. Практика показывает, что наиболее эффективным изучение дебютной теории становится в том случае, если большую часть работы ребенок проделывает самостоятельно. Естественно, что сразу добиться этого невозможно. Проведение тематических турниров по различным дебютам и разбор партий позволяют научить школьника основным способам изучения начала шахматной партии.</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И, наконец, </w:t>
      </w:r>
      <w:r w:rsidRPr="00204541">
        <w:rPr>
          <w:rFonts w:ascii="Times New Roman" w:hAnsi="Times New Roman"/>
          <w:b/>
          <w:bCs/>
          <w:color w:val="000000"/>
          <w:sz w:val="24"/>
          <w:szCs w:val="24"/>
          <w:lang w:eastAsia="ru-RU"/>
        </w:rPr>
        <w:t>метод проблемного обучения</w:t>
      </w:r>
      <w:r w:rsidRPr="00204541">
        <w:rPr>
          <w:rFonts w:ascii="Times New Roman" w:hAnsi="Times New Roman"/>
          <w:color w:val="000000"/>
          <w:sz w:val="24"/>
          <w:szCs w:val="24"/>
          <w:lang w:eastAsia="ru-RU"/>
        </w:rPr>
        <w:t> используется на всех этапах программы, особенно при рассмотрении различий между отдельными школами игры. Дело в том, что, с точки зрения разных направлений шахматной мысли, один и тот же ход, план, дебютная система могут быть одновременно правильными и неправильными, хорошими и плохими. Разбор партий мастеров различных направлений, творческое их осмысление помогает ребенку выработать свой собственный подход к игре, отказаться от ложных ценностей, порой, переступить через себя и понять, что незыблемых законов в игре нет, а есть творчество, есть прекрасный мир идей.</w:t>
      </w:r>
    </w:p>
    <w:p w:rsidR="00583C36" w:rsidRDefault="00583C36" w:rsidP="00204541">
      <w:pPr>
        <w:spacing w:after="0" w:line="240" w:lineRule="auto"/>
        <w:ind w:firstLine="567"/>
        <w:jc w:val="center"/>
        <w:rPr>
          <w:rFonts w:ascii="Times New Roman" w:hAnsi="Times New Roman"/>
          <w:b/>
          <w:bCs/>
          <w:color w:val="000000"/>
          <w:sz w:val="24"/>
          <w:szCs w:val="24"/>
          <w:lang w:eastAsia="ru-RU"/>
        </w:rPr>
      </w:pPr>
    </w:p>
    <w:p w:rsidR="00583C36" w:rsidRPr="00204541" w:rsidRDefault="00583C36" w:rsidP="00204541">
      <w:pPr>
        <w:spacing w:after="0" w:line="240" w:lineRule="auto"/>
        <w:ind w:firstLine="567"/>
        <w:jc w:val="center"/>
        <w:rPr>
          <w:rFonts w:ascii="Times New Roman" w:hAnsi="Times New Roman"/>
          <w:color w:val="000000"/>
          <w:sz w:val="24"/>
          <w:szCs w:val="24"/>
          <w:lang w:eastAsia="ru-RU"/>
        </w:rPr>
      </w:pPr>
      <w:r w:rsidRPr="00204541">
        <w:rPr>
          <w:rFonts w:ascii="Times New Roman" w:hAnsi="Times New Roman"/>
          <w:b/>
          <w:bCs/>
          <w:color w:val="000000"/>
          <w:sz w:val="24"/>
          <w:szCs w:val="24"/>
          <w:lang w:eastAsia="ru-RU"/>
        </w:rPr>
        <w:t>Методы коррекции</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Учитывая, что становление ряда личностных характеристик ребенка происходит в спортивных шахматных состязаниях, за основу метода коррекции было принято формирование у воспитанника адекватного отношения к поражению. Ведь проигранная партия может восприниматься юным шахматистом по-разному в зависимости от ситуации и вызывать различную реакцию.</w:t>
      </w:r>
    </w:p>
    <w:p w:rsidR="00583C36"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Методы коррекции обучения шахматной игре придуманы уже давно, удачно опробованы и представлены в таблице.</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p>
    <w:tbl>
      <w:tblPr>
        <w:tblW w:w="9617" w:type="dxa"/>
        <w:tblInd w:w="-116" w:type="dxa"/>
        <w:tblCellMar>
          <w:top w:w="15" w:type="dxa"/>
          <w:left w:w="15" w:type="dxa"/>
          <w:bottom w:w="15" w:type="dxa"/>
          <w:right w:w="15" w:type="dxa"/>
        </w:tblCellMar>
        <w:tblLook w:val="00A0"/>
      </w:tblPr>
      <w:tblGrid>
        <w:gridCol w:w="4372"/>
        <w:gridCol w:w="5245"/>
      </w:tblGrid>
      <w:tr w:rsidR="00583C36" w:rsidRPr="00023C5F" w:rsidTr="00023C5F">
        <w:trPr>
          <w:trHeight w:val="360"/>
        </w:trPr>
        <w:tc>
          <w:tcPr>
            <w:tcW w:w="437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tcPr>
          <w:p w:rsidR="00583C36" w:rsidRPr="00023C5F" w:rsidRDefault="00583C36" w:rsidP="00023C5F">
            <w:pPr>
              <w:spacing w:after="0" w:line="240" w:lineRule="auto"/>
              <w:ind w:firstLine="567"/>
              <w:jc w:val="center"/>
              <w:rPr>
                <w:rFonts w:ascii="Times New Roman" w:hAnsi="Times New Roman"/>
                <w:color w:val="000000"/>
                <w:lang w:eastAsia="ru-RU"/>
              </w:rPr>
            </w:pPr>
            <w:r w:rsidRPr="00023C5F">
              <w:rPr>
                <w:rFonts w:ascii="Times New Roman" w:hAnsi="Times New Roman"/>
                <w:color w:val="000000"/>
                <w:lang w:eastAsia="ru-RU"/>
              </w:rPr>
              <w:t>Ситуации</w:t>
            </w:r>
          </w:p>
        </w:tc>
        <w:tc>
          <w:tcPr>
            <w:tcW w:w="524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023C5F" w:rsidRDefault="00583C36" w:rsidP="00023C5F">
            <w:pPr>
              <w:spacing w:after="0" w:line="240" w:lineRule="auto"/>
              <w:ind w:firstLine="567"/>
              <w:jc w:val="center"/>
              <w:rPr>
                <w:rFonts w:ascii="Times New Roman" w:hAnsi="Times New Roman"/>
                <w:color w:val="000000"/>
                <w:lang w:eastAsia="ru-RU"/>
              </w:rPr>
            </w:pPr>
            <w:r w:rsidRPr="00023C5F">
              <w:rPr>
                <w:rFonts w:ascii="Times New Roman" w:hAnsi="Times New Roman"/>
                <w:color w:val="000000"/>
                <w:lang w:eastAsia="ru-RU"/>
              </w:rPr>
              <w:t>Методы коррекции</w:t>
            </w:r>
          </w:p>
        </w:tc>
      </w:tr>
      <w:tr w:rsidR="00583C36" w:rsidRPr="00023C5F" w:rsidTr="00023C5F">
        <w:trPr>
          <w:trHeight w:val="1800"/>
        </w:trPr>
        <w:tc>
          <w:tcPr>
            <w:tcW w:w="437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023C5F" w:rsidRDefault="00583C36" w:rsidP="00204541">
            <w:pPr>
              <w:spacing w:after="0" w:line="240" w:lineRule="auto"/>
              <w:ind w:firstLine="567"/>
              <w:rPr>
                <w:rFonts w:ascii="Times New Roman" w:hAnsi="Times New Roman"/>
                <w:color w:val="000000"/>
                <w:lang w:eastAsia="ru-RU"/>
              </w:rPr>
            </w:pPr>
            <w:r w:rsidRPr="00023C5F">
              <w:rPr>
                <w:rFonts w:ascii="Times New Roman" w:hAnsi="Times New Roman"/>
                <w:color w:val="000000"/>
                <w:lang w:eastAsia="ru-RU"/>
              </w:rPr>
              <w:t>1. Ребенок нерешителен, подолгу думает над ходом, боясь допустить ошибку, и, как следствие, попадает в цейтнот.</w:t>
            </w:r>
          </w:p>
        </w:tc>
        <w:tc>
          <w:tcPr>
            <w:tcW w:w="524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023C5F" w:rsidRDefault="00583C36" w:rsidP="00204541">
            <w:pPr>
              <w:spacing w:after="0" w:line="240" w:lineRule="auto"/>
              <w:ind w:firstLine="567"/>
              <w:rPr>
                <w:rFonts w:ascii="Times New Roman" w:hAnsi="Times New Roman"/>
                <w:color w:val="000000"/>
                <w:lang w:eastAsia="ru-RU"/>
              </w:rPr>
            </w:pPr>
            <w:r w:rsidRPr="00023C5F">
              <w:rPr>
                <w:rFonts w:ascii="Times New Roman" w:hAnsi="Times New Roman"/>
                <w:color w:val="000000"/>
                <w:lang w:eastAsia="ru-RU"/>
              </w:rPr>
              <w:t>Воспитанник играет тренировочные партии, в которых тренер обращает внимание не на результат, а на время, затраченное на обдумывание хода.</w:t>
            </w:r>
          </w:p>
        </w:tc>
      </w:tr>
      <w:tr w:rsidR="00583C36" w:rsidRPr="00023C5F" w:rsidTr="00023C5F">
        <w:trPr>
          <w:trHeight w:val="2160"/>
        </w:trPr>
        <w:tc>
          <w:tcPr>
            <w:tcW w:w="437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023C5F" w:rsidRDefault="00583C36" w:rsidP="00204541">
            <w:pPr>
              <w:spacing w:after="0" w:line="240" w:lineRule="auto"/>
              <w:ind w:firstLine="567"/>
              <w:rPr>
                <w:rFonts w:ascii="Times New Roman" w:hAnsi="Times New Roman"/>
                <w:color w:val="000000"/>
                <w:lang w:eastAsia="ru-RU"/>
              </w:rPr>
            </w:pPr>
            <w:r w:rsidRPr="00023C5F">
              <w:rPr>
                <w:rFonts w:ascii="Times New Roman" w:hAnsi="Times New Roman"/>
                <w:color w:val="000000"/>
                <w:lang w:eastAsia="ru-RU"/>
              </w:rPr>
              <w:t>2. Юный шахматист играет слишком осторожно и пассивно.</w:t>
            </w:r>
          </w:p>
        </w:tc>
        <w:tc>
          <w:tcPr>
            <w:tcW w:w="524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023C5F" w:rsidRDefault="00583C36" w:rsidP="00204541">
            <w:pPr>
              <w:spacing w:after="0" w:line="240" w:lineRule="auto"/>
              <w:ind w:firstLine="567"/>
              <w:rPr>
                <w:rFonts w:ascii="Times New Roman" w:hAnsi="Times New Roman"/>
                <w:color w:val="000000"/>
                <w:lang w:eastAsia="ru-RU"/>
              </w:rPr>
            </w:pPr>
            <w:r w:rsidRPr="00023C5F">
              <w:rPr>
                <w:rFonts w:ascii="Times New Roman" w:hAnsi="Times New Roman"/>
                <w:color w:val="000000"/>
                <w:lang w:eastAsia="ru-RU"/>
              </w:rPr>
              <w:t>Обучающемуся дается возможность сыграть в турнире с более слабыми соперниками (при этом результаты турнира не будут иметь для ребенка отрицательных последствий даже при большом числе поражений).</w:t>
            </w:r>
          </w:p>
        </w:tc>
      </w:tr>
      <w:tr w:rsidR="00583C36" w:rsidRPr="00023C5F" w:rsidTr="00023C5F">
        <w:trPr>
          <w:trHeight w:val="2160"/>
        </w:trPr>
        <w:tc>
          <w:tcPr>
            <w:tcW w:w="437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023C5F" w:rsidRDefault="00583C36" w:rsidP="00204541">
            <w:pPr>
              <w:spacing w:after="0" w:line="240" w:lineRule="auto"/>
              <w:ind w:firstLine="567"/>
              <w:rPr>
                <w:rFonts w:ascii="Times New Roman" w:hAnsi="Times New Roman"/>
                <w:color w:val="000000"/>
                <w:lang w:eastAsia="ru-RU"/>
              </w:rPr>
            </w:pPr>
            <w:r w:rsidRPr="00023C5F">
              <w:rPr>
                <w:rFonts w:ascii="Times New Roman" w:hAnsi="Times New Roman"/>
                <w:color w:val="000000"/>
                <w:lang w:eastAsia="ru-RU"/>
              </w:rPr>
              <w:t>3. Обучающийся допускает грубые ошибки от переутомления в конце игры.</w:t>
            </w:r>
          </w:p>
        </w:tc>
        <w:tc>
          <w:tcPr>
            <w:tcW w:w="524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83C36" w:rsidRPr="00023C5F" w:rsidRDefault="00583C36" w:rsidP="00204541">
            <w:pPr>
              <w:spacing w:after="0" w:line="240" w:lineRule="auto"/>
              <w:ind w:firstLine="567"/>
              <w:rPr>
                <w:rFonts w:ascii="Times New Roman" w:hAnsi="Times New Roman"/>
                <w:color w:val="000000"/>
                <w:lang w:eastAsia="ru-RU"/>
              </w:rPr>
            </w:pPr>
            <w:r w:rsidRPr="00023C5F">
              <w:rPr>
                <w:rFonts w:ascii="Times New Roman" w:hAnsi="Times New Roman"/>
                <w:color w:val="000000"/>
                <w:lang w:eastAsia="ru-RU"/>
              </w:rPr>
              <w:t>Вместе с воспитанником вырабатывается соответствующий его возможностям ритм игры. Обозначается возможное время для отдыха во время партии (например, когда над ходом думает соперник).</w:t>
            </w:r>
          </w:p>
        </w:tc>
      </w:tr>
    </w:tbl>
    <w:p w:rsidR="00583C36" w:rsidRDefault="00583C36" w:rsidP="00204541">
      <w:pPr>
        <w:spacing w:after="0" w:line="240" w:lineRule="auto"/>
        <w:ind w:firstLine="567"/>
        <w:jc w:val="both"/>
        <w:rPr>
          <w:rFonts w:ascii="Times New Roman" w:hAnsi="Times New Roman"/>
          <w:color w:val="000000"/>
          <w:sz w:val="24"/>
          <w:szCs w:val="24"/>
          <w:lang w:eastAsia="ru-RU"/>
        </w:rPr>
      </w:pP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Естественно, эта таблица не может, да и не должна рассматривать все возможные проблемы детей. Она просто характеризует метод принижения роли спорта в шахматах (пусть в ущерб качеству игры на каком-то этапе) для выработки новых качеств в ребенке, которые потом обеспечат его шахматный рост и создание более комфортных условий для занятий.</w:t>
      </w:r>
    </w:p>
    <w:p w:rsidR="00583C36" w:rsidRDefault="00583C36" w:rsidP="00204541">
      <w:pPr>
        <w:spacing w:after="0" w:line="240" w:lineRule="auto"/>
        <w:ind w:firstLine="567"/>
        <w:jc w:val="both"/>
        <w:rPr>
          <w:rFonts w:ascii="Times New Roman" w:hAnsi="Times New Roman"/>
          <w:color w:val="000000"/>
          <w:sz w:val="24"/>
          <w:szCs w:val="24"/>
          <w:lang w:eastAsia="ru-RU"/>
        </w:rPr>
      </w:pPr>
    </w:p>
    <w:p w:rsidR="00583C36" w:rsidRPr="00204541" w:rsidRDefault="00583C36" w:rsidP="00204541">
      <w:pPr>
        <w:pStyle w:val="NoSpacing"/>
        <w:ind w:firstLine="567"/>
        <w:jc w:val="center"/>
        <w:rPr>
          <w:rFonts w:ascii="Times New Roman" w:hAnsi="Times New Roman"/>
          <w:sz w:val="24"/>
          <w:szCs w:val="24"/>
        </w:rPr>
      </w:pPr>
      <w:r w:rsidRPr="00204541">
        <w:rPr>
          <w:rFonts w:ascii="Times New Roman" w:hAnsi="Times New Roman"/>
          <w:b/>
          <w:sz w:val="24"/>
          <w:szCs w:val="24"/>
        </w:rPr>
        <w:t>2.4.Оценочные  материалы</w:t>
      </w:r>
    </w:p>
    <w:p w:rsidR="00583C36" w:rsidRPr="00204541" w:rsidRDefault="00583C36" w:rsidP="00204541">
      <w:pPr>
        <w:pStyle w:val="NormalWeb"/>
        <w:shd w:val="clear" w:color="auto" w:fill="FFFFFF"/>
        <w:ind w:firstLine="567"/>
        <w:contextualSpacing/>
        <w:rPr>
          <w:color w:val="000000"/>
        </w:rPr>
      </w:pPr>
      <w:r w:rsidRPr="00204541">
        <w:rPr>
          <w:color w:val="000000"/>
        </w:rPr>
        <w:t>Для фиксации результатов усвоения Программы обучающимися в зависимости от особенностей группы могут быть использованы следующие оценочные материалы:</w:t>
      </w:r>
    </w:p>
    <w:p w:rsidR="00583C36" w:rsidRPr="00204541" w:rsidRDefault="00583C36" w:rsidP="00204541">
      <w:pPr>
        <w:pStyle w:val="NormalWeb"/>
        <w:shd w:val="clear" w:color="auto" w:fill="FFFFFF"/>
        <w:ind w:firstLine="567"/>
        <w:contextualSpacing/>
        <w:jc w:val="both"/>
        <w:rPr>
          <w:color w:val="000000"/>
        </w:rPr>
      </w:pPr>
      <w:r>
        <w:rPr>
          <w:color w:val="000000"/>
        </w:rPr>
        <w:t>-</w:t>
      </w:r>
      <w:r w:rsidRPr="00204541">
        <w:rPr>
          <w:color w:val="000000"/>
        </w:rPr>
        <w:t>Информационная карта социально-психологического развития обучающихся и освоения ими образовательной программ</w:t>
      </w:r>
      <w:r>
        <w:rPr>
          <w:color w:val="000000"/>
        </w:rPr>
        <w:t>ы;</w:t>
      </w:r>
    </w:p>
    <w:p w:rsidR="00583C36" w:rsidRPr="00204541" w:rsidRDefault="00583C36" w:rsidP="00204541">
      <w:pPr>
        <w:pStyle w:val="NormalWeb"/>
        <w:shd w:val="clear" w:color="auto" w:fill="FFFFFF"/>
        <w:ind w:firstLine="567"/>
        <w:contextualSpacing/>
        <w:jc w:val="both"/>
        <w:rPr>
          <w:color w:val="000000"/>
        </w:rPr>
      </w:pPr>
      <w:r>
        <w:rPr>
          <w:color w:val="000000"/>
        </w:rPr>
        <w:t>-</w:t>
      </w:r>
      <w:r w:rsidRPr="00204541">
        <w:rPr>
          <w:color w:val="000000"/>
        </w:rPr>
        <w:t>Информационная карта «Мониторинг результатов освоения обучающимися дополнительной образовательной программы»</w:t>
      </w:r>
      <w:r>
        <w:rPr>
          <w:color w:val="000000"/>
        </w:rPr>
        <w:t>;</w:t>
      </w:r>
    </w:p>
    <w:p w:rsidR="00583C36" w:rsidRPr="00A9196D" w:rsidRDefault="00583C36" w:rsidP="00A9196D">
      <w:pPr>
        <w:ind w:firstLine="540"/>
        <w:rPr>
          <w:rFonts w:ascii="Times New Roman" w:hAnsi="Times New Roman"/>
          <w:sz w:val="24"/>
          <w:szCs w:val="24"/>
        </w:rPr>
      </w:pPr>
      <w:r w:rsidRPr="00A9196D">
        <w:rPr>
          <w:rFonts w:ascii="Times New Roman" w:hAnsi="Times New Roman"/>
          <w:sz w:val="24"/>
          <w:szCs w:val="24"/>
        </w:rPr>
        <w:t xml:space="preserve">-Диагностическая карта «Мониторинг развития качеств личности обучающихся в результате освоения дополнительной образовательной программы»; </w:t>
      </w:r>
    </w:p>
    <w:p w:rsidR="00583C36" w:rsidRPr="00A9196D" w:rsidRDefault="00583C36" w:rsidP="00A9196D">
      <w:pPr>
        <w:ind w:firstLine="540"/>
        <w:rPr>
          <w:rFonts w:ascii="Times New Roman" w:hAnsi="Times New Roman"/>
          <w:sz w:val="24"/>
          <w:szCs w:val="24"/>
        </w:rPr>
      </w:pPr>
      <w:r w:rsidRPr="00A9196D">
        <w:rPr>
          <w:rFonts w:ascii="Times New Roman" w:hAnsi="Times New Roman"/>
          <w:sz w:val="24"/>
          <w:szCs w:val="24"/>
        </w:rPr>
        <w:t>-«Мониторинг развития качеств личности обучающихся» (критерии, оценка).</w:t>
      </w:r>
    </w:p>
    <w:p w:rsidR="00583C36" w:rsidRPr="00A9196D" w:rsidRDefault="00583C36" w:rsidP="00204541">
      <w:pPr>
        <w:spacing w:line="240" w:lineRule="auto"/>
        <w:ind w:firstLine="567"/>
        <w:jc w:val="center"/>
        <w:rPr>
          <w:rFonts w:ascii="Times New Roman" w:hAnsi="Times New Roman"/>
          <w:b/>
        </w:rPr>
      </w:pPr>
    </w:p>
    <w:p w:rsidR="00583C36" w:rsidRPr="00204541" w:rsidRDefault="00583C36" w:rsidP="00204541">
      <w:pPr>
        <w:spacing w:line="240" w:lineRule="auto"/>
        <w:ind w:firstLine="567"/>
        <w:jc w:val="center"/>
        <w:rPr>
          <w:rFonts w:ascii="Times New Roman" w:hAnsi="Times New Roman"/>
          <w:sz w:val="24"/>
          <w:szCs w:val="24"/>
        </w:rPr>
      </w:pPr>
      <w:r w:rsidRPr="00204541">
        <w:rPr>
          <w:rFonts w:ascii="Times New Roman" w:hAnsi="Times New Roman"/>
          <w:b/>
          <w:sz w:val="24"/>
          <w:szCs w:val="24"/>
        </w:rPr>
        <w:t>2.5.Методические материалы</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Программа предполагает использование следующих </w:t>
      </w:r>
      <w:r w:rsidRPr="00204541">
        <w:rPr>
          <w:rFonts w:ascii="Times New Roman" w:hAnsi="Times New Roman"/>
          <w:b/>
          <w:bCs/>
          <w:color w:val="000000"/>
          <w:sz w:val="24"/>
          <w:szCs w:val="24"/>
          <w:lang w:eastAsia="ru-RU"/>
        </w:rPr>
        <w:t>методик обучения</w:t>
      </w:r>
      <w:r w:rsidRPr="00204541">
        <w:rPr>
          <w:rFonts w:ascii="Times New Roman" w:hAnsi="Times New Roman"/>
          <w:color w:val="000000"/>
          <w:sz w:val="24"/>
          <w:szCs w:val="24"/>
          <w:lang w:eastAsia="ru-RU"/>
        </w:rPr>
        <w:t>:</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методика индивидуального обучения (обуславливает особый подход к каждому обучающемуся);</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методика проблемного обучения (поиск самостоятельных решений в освоении теории, техники и приемов в шахматах);</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методика дифференциального обучения (предполагает разную сложность заданий по одной теме в зависимости от способностей обучающихся).</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Основываясь на принципах систематичности и последовательности, доступности и наглядности, сознательности и активности, можно выделить следующие </w:t>
      </w:r>
      <w:r w:rsidRPr="00204541">
        <w:rPr>
          <w:rFonts w:ascii="Times New Roman" w:hAnsi="Times New Roman"/>
          <w:b/>
          <w:bCs/>
          <w:color w:val="000000"/>
          <w:sz w:val="24"/>
          <w:szCs w:val="24"/>
          <w:lang w:eastAsia="ru-RU"/>
        </w:rPr>
        <w:t>методы обучения</w:t>
      </w:r>
      <w:r w:rsidRPr="00204541">
        <w:rPr>
          <w:rFonts w:ascii="Times New Roman" w:hAnsi="Times New Roman"/>
          <w:color w:val="000000"/>
          <w:sz w:val="24"/>
          <w:szCs w:val="24"/>
          <w:lang w:eastAsia="ru-RU"/>
        </w:rPr>
        <w:t>:</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словесный – беседа, объяснение, рассказ, дискуссия, лекция;</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наглядный – позволяет использовать разнообразные дидактические материалы (карточки с задачами, демонстрация на магнитной доске);</w:t>
      </w:r>
    </w:p>
    <w:p w:rsidR="00583C36" w:rsidRPr="00204541" w:rsidRDefault="00583C36" w:rsidP="00204541">
      <w:pPr>
        <w:spacing w:after="0" w:line="240" w:lineRule="auto"/>
        <w:ind w:firstLine="567"/>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 игровой – предусматривает создание игровой ситуации на уроке и ее разрешение.</w:t>
      </w:r>
    </w:p>
    <w:p w:rsidR="00583C36" w:rsidRPr="00204541" w:rsidRDefault="00583C36" w:rsidP="00204541">
      <w:pPr>
        <w:spacing w:line="240" w:lineRule="auto"/>
        <w:ind w:firstLine="567"/>
        <w:jc w:val="center"/>
        <w:rPr>
          <w:rFonts w:ascii="Times New Roman" w:hAnsi="Times New Roman"/>
          <w:b/>
          <w:sz w:val="24"/>
          <w:szCs w:val="24"/>
        </w:rPr>
      </w:pPr>
    </w:p>
    <w:p w:rsidR="00583C36" w:rsidRPr="00204541" w:rsidRDefault="00583C36" w:rsidP="00204541">
      <w:pPr>
        <w:spacing w:line="240" w:lineRule="auto"/>
        <w:ind w:firstLine="567"/>
        <w:jc w:val="center"/>
        <w:rPr>
          <w:rFonts w:ascii="Times New Roman" w:hAnsi="Times New Roman"/>
          <w:b/>
          <w:sz w:val="24"/>
          <w:szCs w:val="24"/>
        </w:rPr>
      </w:pPr>
    </w:p>
    <w:p w:rsidR="00583C36" w:rsidRPr="00204541" w:rsidRDefault="00583C36" w:rsidP="00204541">
      <w:pPr>
        <w:spacing w:line="240" w:lineRule="auto"/>
        <w:ind w:firstLine="567"/>
        <w:jc w:val="center"/>
        <w:rPr>
          <w:rFonts w:ascii="Times New Roman" w:hAnsi="Times New Roman"/>
          <w:b/>
          <w:sz w:val="24"/>
          <w:szCs w:val="24"/>
        </w:rPr>
      </w:pPr>
    </w:p>
    <w:p w:rsidR="00583C36" w:rsidRPr="00204541" w:rsidRDefault="00583C36" w:rsidP="00204541">
      <w:pPr>
        <w:spacing w:line="240" w:lineRule="auto"/>
        <w:ind w:firstLine="567"/>
        <w:jc w:val="center"/>
        <w:rPr>
          <w:rFonts w:ascii="Times New Roman" w:hAnsi="Times New Roman"/>
          <w:b/>
          <w:sz w:val="24"/>
          <w:szCs w:val="24"/>
        </w:rPr>
      </w:pPr>
    </w:p>
    <w:p w:rsidR="00583C36" w:rsidRDefault="00583C36" w:rsidP="00204541">
      <w:pPr>
        <w:spacing w:line="240" w:lineRule="auto"/>
        <w:rPr>
          <w:rFonts w:ascii="Times New Roman" w:hAnsi="Times New Roman"/>
          <w:b/>
          <w:sz w:val="24"/>
          <w:szCs w:val="24"/>
        </w:rPr>
      </w:pPr>
    </w:p>
    <w:p w:rsidR="00583C36" w:rsidRDefault="00583C36" w:rsidP="00204541">
      <w:pPr>
        <w:spacing w:line="240" w:lineRule="auto"/>
        <w:rPr>
          <w:rFonts w:ascii="Times New Roman" w:hAnsi="Times New Roman"/>
          <w:b/>
          <w:sz w:val="24"/>
          <w:szCs w:val="24"/>
        </w:rPr>
      </w:pPr>
    </w:p>
    <w:p w:rsidR="00583C36" w:rsidRDefault="00583C36" w:rsidP="00204541">
      <w:pPr>
        <w:spacing w:line="240" w:lineRule="auto"/>
        <w:rPr>
          <w:rFonts w:ascii="Times New Roman" w:hAnsi="Times New Roman"/>
          <w:b/>
          <w:sz w:val="24"/>
          <w:szCs w:val="24"/>
        </w:rPr>
      </w:pPr>
    </w:p>
    <w:p w:rsidR="00583C36" w:rsidRDefault="00583C36" w:rsidP="00204541">
      <w:pPr>
        <w:spacing w:line="240" w:lineRule="auto"/>
        <w:rPr>
          <w:rFonts w:ascii="Times New Roman" w:hAnsi="Times New Roman"/>
          <w:b/>
          <w:sz w:val="24"/>
          <w:szCs w:val="24"/>
        </w:rPr>
      </w:pPr>
    </w:p>
    <w:p w:rsidR="00583C36" w:rsidRDefault="00583C36" w:rsidP="00204541">
      <w:pPr>
        <w:spacing w:line="240" w:lineRule="auto"/>
        <w:rPr>
          <w:rFonts w:ascii="Times New Roman" w:hAnsi="Times New Roman"/>
          <w:b/>
          <w:sz w:val="24"/>
          <w:szCs w:val="24"/>
        </w:rPr>
      </w:pPr>
    </w:p>
    <w:p w:rsidR="00583C36" w:rsidRDefault="00583C36" w:rsidP="00204541">
      <w:pPr>
        <w:spacing w:line="240" w:lineRule="auto"/>
        <w:rPr>
          <w:rFonts w:ascii="Times New Roman" w:hAnsi="Times New Roman"/>
          <w:b/>
          <w:sz w:val="24"/>
          <w:szCs w:val="24"/>
        </w:rPr>
      </w:pPr>
    </w:p>
    <w:p w:rsidR="00583C36" w:rsidRDefault="00583C36" w:rsidP="00204541">
      <w:pPr>
        <w:spacing w:line="240" w:lineRule="auto"/>
        <w:rPr>
          <w:rFonts w:ascii="Times New Roman" w:hAnsi="Times New Roman"/>
          <w:b/>
          <w:sz w:val="24"/>
          <w:szCs w:val="24"/>
        </w:rPr>
      </w:pPr>
    </w:p>
    <w:p w:rsidR="00583C36" w:rsidRDefault="00583C36" w:rsidP="00204541">
      <w:pPr>
        <w:spacing w:line="240" w:lineRule="auto"/>
        <w:rPr>
          <w:rFonts w:ascii="Times New Roman" w:hAnsi="Times New Roman"/>
          <w:b/>
          <w:sz w:val="24"/>
          <w:szCs w:val="24"/>
        </w:rPr>
      </w:pPr>
    </w:p>
    <w:p w:rsidR="00583C36" w:rsidRDefault="00583C36" w:rsidP="00204541">
      <w:pPr>
        <w:spacing w:line="240" w:lineRule="auto"/>
        <w:rPr>
          <w:rFonts w:ascii="Times New Roman" w:hAnsi="Times New Roman"/>
          <w:b/>
          <w:sz w:val="24"/>
          <w:szCs w:val="24"/>
        </w:rPr>
      </w:pPr>
    </w:p>
    <w:p w:rsidR="00583C36" w:rsidRDefault="00583C36" w:rsidP="00204541">
      <w:pPr>
        <w:spacing w:line="240" w:lineRule="auto"/>
        <w:rPr>
          <w:rFonts w:ascii="Times New Roman" w:hAnsi="Times New Roman"/>
          <w:b/>
          <w:sz w:val="24"/>
          <w:szCs w:val="24"/>
        </w:rPr>
      </w:pPr>
    </w:p>
    <w:p w:rsidR="00583C36" w:rsidRDefault="00583C36" w:rsidP="00204541">
      <w:pPr>
        <w:spacing w:line="240" w:lineRule="auto"/>
        <w:rPr>
          <w:rFonts w:ascii="Times New Roman" w:hAnsi="Times New Roman"/>
          <w:b/>
          <w:sz w:val="24"/>
          <w:szCs w:val="24"/>
        </w:rPr>
      </w:pPr>
    </w:p>
    <w:p w:rsidR="00583C36" w:rsidRDefault="00583C36" w:rsidP="00204541">
      <w:pPr>
        <w:spacing w:line="240" w:lineRule="auto"/>
        <w:rPr>
          <w:rFonts w:ascii="Times New Roman" w:hAnsi="Times New Roman"/>
          <w:b/>
          <w:sz w:val="24"/>
          <w:szCs w:val="24"/>
        </w:rPr>
      </w:pPr>
    </w:p>
    <w:p w:rsidR="00583C36" w:rsidRDefault="00583C36" w:rsidP="00204541">
      <w:pPr>
        <w:spacing w:line="240" w:lineRule="auto"/>
        <w:rPr>
          <w:rFonts w:ascii="Times New Roman" w:hAnsi="Times New Roman"/>
          <w:b/>
          <w:sz w:val="24"/>
          <w:szCs w:val="24"/>
        </w:rPr>
      </w:pPr>
    </w:p>
    <w:p w:rsidR="00583C36" w:rsidRPr="00204541" w:rsidRDefault="00583C36" w:rsidP="00204541">
      <w:pPr>
        <w:spacing w:line="240" w:lineRule="auto"/>
        <w:rPr>
          <w:rFonts w:ascii="Times New Roman" w:hAnsi="Times New Roman"/>
          <w:b/>
          <w:sz w:val="24"/>
          <w:szCs w:val="24"/>
        </w:rPr>
      </w:pPr>
    </w:p>
    <w:p w:rsidR="00583C36" w:rsidRPr="00204541" w:rsidRDefault="00583C36" w:rsidP="00204541">
      <w:pPr>
        <w:spacing w:line="240" w:lineRule="auto"/>
        <w:rPr>
          <w:rFonts w:ascii="Times New Roman" w:hAnsi="Times New Roman"/>
          <w:b/>
          <w:sz w:val="24"/>
          <w:szCs w:val="24"/>
        </w:rPr>
      </w:pPr>
    </w:p>
    <w:p w:rsidR="00583C36" w:rsidRPr="00204541" w:rsidRDefault="00583C36" w:rsidP="00204541">
      <w:pPr>
        <w:spacing w:line="240" w:lineRule="auto"/>
        <w:ind w:firstLine="567"/>
        <w:jc w:val="center"/>
        <w:rPr>
          <w:rFonts w:ascii="Times New Roman" w:hAnsi="Times New Roman"/>
          <w:b/>
          <w:sz w:val="24"/>
          <w:szCs w:val="24"/>
        </w:rPr>
      </w:pPr>
    </w:p>
    <w:p w:rsidR="00583C36" w:rsidRPr="00204541" w:rsidRDefault="00583C36" w:rsidP="00204541">
      <w:pPr>
        <w:spacing w:line="240" w:lineRule="auto"/>
        <w:ind w:firstLine="567"/>
        <w:jc w:val="center"/>
        <w:rPr>
          <w:rFonts w:ascii="Times New Roman" w:hAnsi="Times New Roman"/>
          <w:b/>
          <w:sz w:val="24"/>
          <w:szCs w:val="24"/>
        </w:rPr>
      </w:pPr>
      <w:r w:rsidRPr="00204541">
        <w:rPr>
          <w:rFonts w:ascii="Times New Roman" w:hAnsi="Times New Roman"/>
          <w:b/>
          <w:sz w:val="24"/>
          <w:szCs w:val="24"/>
        </w:rPr>
        <w:t>3.Список литературы</w:t>
      </w:r>
    </w:p>
    <w:p w:rsidR="00583C36" w:rsidRPr="00204541" w:rsidRDefault="00583C36" w:rsidP="00204541">
      <w:pPr>
        <w:spacing w:after="0" w:line="240" w:lineRule="auto"/>
        <w:ind w:firstLine="567"/>
        <w:jc w:val="center"/>
        <w:rPr>
          <w:rFonts w:ascii="Times New Roman" w:hAnsi="Times New Roman"/>
          <w:color w:val="000000"/>
          <w:sz w:val="24"/>
          <w:szCs w:val="24"/>
          <w:lang w:eastAsia="ru-RU"/>
        </w:rPr>
      </w:pPr>
      <w:r w:rsidRPr="00204541">
        <w:rPr>
          <w:rFonts w:ascii="Times New Roman" w:hAnsi="Times New Roman"/>
          <w:b/>
          <w:bCs/>
          <w:color w:val="000000"/>
          <w:sz w:val="24"/>
          <w:szCs w:val="24"/>
          <w:lang w:eastAsia="ru-RU"/>
        </w:rPr>
        <w:t>Для обучающихся</w:t>
      </w:r>
    </w:p>
    <w:p w:rsidR="00583C36" w:rsidRPr="00204541" w:rsidRDefault="00583C36" w:rsidP="00023C5F">
      <w:pPr>
        <w:numPr>
          <w:ilvl w:val="0"/>
          <w:numId w:val="4"/>
        </w:numPr>
        <w:tabs>
          <w:tab w:val="clear" w:pos="720"/>
          <w:tab w:val="num" w:pos="180"/>
        </w:tabs>
        <w:spacing w:after="0" w:line="240" w:lineRule="auto"/>
        <w:ind w:left="180" w:firstLine="180"/>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Д. Давлетов, В. Костров, «Шахматы для детей и родителей», СПб, «Книжный мир», 1996 г.</w:t>
      </w:r>
    </w:p>
    <w:p w:rsidR="00583C36" w:rsidRPr="00204541" w:rsidRDefault="00583C36" w:rsidP="00023C5F">
      <w:pPr>
        <w:numPr>
          <w:ilvl w:val="0"/>
          <w:numId w:val="4"/>
        </w:numPr>
        <w:tabs>
          <w:tab w:val="clear" w:pos="720"/>
          <w:tab w:val="num" w:pos="180"/>
        </w:tabs>
        <w:spacing w:after="0" w:line="240" w:lineRule="auto"/>
        <w:ind w:left="180" w:firstLine="180"/>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В. Костров, Н. Яковлев, «Шахматы для детей и родителей», СПб, 1997 г. Для шахматистов 2-3 разряда.</w:t>
      </w:r>
    </w:p>
    <w:p w:rsidR="00583C36" w:rsidRPr="00204541" w:rsidRDefault="00583C36" w:rsidP="00023C5F">
      <w:pPr>
        <w:numPr>
          <w:ilvl w:val="0"/>
          <w:numId w:val="4"/>
        </w:numPr>
        <w:tabs>
          <w:tab w:val="clear" w:pos="720"/>
          <w:tab w:val="num" w:pos="180"/>
        </w:tabs>
        <w:spacing w:after="0" w:line="240" w:lineRule="auto"/>
        <w:ind w:left="180" w:firstLine="180"/>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В. Костров, Рожков, «100 шахматных заданий (мат в 1 ход)», СПб, 1996 г.</w:t>
      </w:r>
    </w:p>
    <w:p w:rsidR="00583C36" w:rsidRPr="00204541" w:rsidRDefault="00583C36" w:rsidP="00023C5F">
      <w:pPr>
        <w:numPr>
          <w:ilvl w:val="0"/>
          <w:numId w:val="4"/>
        </w:numPr>
        <w:tabs>
          <w:tab w:val="clear" w:pos="720"/>
          <w:tab w:val="num" w:pos="180"/>
        </w:tabs>
        <w:spacing w:after="0" w:line="240" w:lineRule="auto"/>
        <w:ind w:left="180" w:firstLine="180"/>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В. Костров, Рожков, «100 шахма</w:t>
      </w:r>
      <w:r>
        <w:rPr>
          <w:rFonts w:ascii="Times New Roman" w:hAnsi="Times New Roman"/>
          <w:color w:val="000000"/>
          <w:sz w:val="24"/>
          <w:szCs w:val="24"/>
          <w:lang w:eastAsia="ru-RU"/>
        </w:rPr>
        <w:t>тных заданий (мат в 2 хода)», СП</w:t>
      </w:r>
      <w:r w:rsidRPr="00204541">
        <w:rPr>
          <w:rFonts w:ascii="Times New Roman" w:hAnsi="Times New Roman"/>
          <w:color w:val="000000"/>
          <w:sz w:val="24"/>
          <w:szCs w:val="24"/>
          <w:lang w:eastAsia="ru-RU"/>
        </w:rPr>
        <w:t>б, 1997 г.</w:t>
      </w:r>
    </w:p>
    <w:p w:rsidR="00583C36" w:rsidRPr="00204541" w:rsidRDefault="00583C36" w:rsidP="00023C5F">
      <w:pPr>
        <w:numPr>
          <w:ilvl w:val="0"/>
          <w:numId w:val="4"/>
        </w:numPr>
        <w:tabs>
          <w:tab w:val="clear" w:pos="720"/>
          <w:tab w:val="num" w:pos="180"/>
        </w:tabs>
        <w:spacing w:after="0" w:line="240" w:lineRule="auto"/>
        <w:ind w:left="180" w:firstLine="180"/>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Д.Давлетов, В. Костров, «Эта книга научит играть в шахматы детей и родителей», СПб, «Ювента», 2001 г.</w:t>
      </w:r>
    </w:p>
    <w:p w:rsidR="00583C36" w:rsidRPr="00204541" w:rsidRDefault="00583C36" w:rsidP="00023C5F">
      <w:pPr>
        <w:numPr>
          <w:ilvl w:val="0"/>
          <w:numId w:val="4"/>
        </w:numPr>
        <w:tabs>
          <w:tab w:val="clear" w:pos="720"/>
          <w:tab w:val="num" w:pos="180"/>
        </w:tabs>
        <w:spacing w:after="0" w:line="240" w:lineRule="auto"/>
        <w:ind w:left="180" w:firstLine="180"/>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Д. Давлетов, В. Костров, «626 шахматных задач.</w:t>
      </w:r>
      <w:r>
        <w:rPr>
          <w:rFonts w:ascii="Times New Roman" w:hAnsi="Times New Roman"/>
          <w:color w:val="000000"/>
          <w:sz w:val="24"/>
          <w:szCs w:val="24"/>
          <w:lang w:eastAsia="ru-RU"/>
        </w:rPr>
        <w:t xml:space="preserve"> Решебник», СПб, «Литера», 2003</w:t>
      </w:r>
      <w:r w:rsidRPr="00204541">
        <w:rPr>
          <w:rFonts w:ascii="Times New Roman" w:hAnsi="Times New Roman"/>
          <w:color w:val="000000"/>
          <w:sz w:val="24"/>
          <w:szCs w:val="24"/>
          <w:lang w:eastAsia="ru-RU"/>
        </w:rPr>
        <w:t>г.</w:t>
      </w:r>
    </w:p>
    <w:p w:rsidR="00583C36" w:rsidRPr="00204541" w:rsidRDefault="00583C36" w:rsidP="00023C5F">
      <w:pPr>
        <w:numPr>
          <w:ilvl w:val="0"/>
          <w:numId w:val="4"/>
        </w:numPr>
        <w:tabs>
          <w:tab w:val="clear" w:pos="720"/>
          <w:tab w:val="num" w:pos="180"/>
        </w:tabs>
        <w:spacing w:after="0" w:line="240" w:lineRule="auto"/>
        <w:ind w:left="180" w:firstLine="180"/>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Д.Давлетов, В. Костров, «Уроки шахмат», М., «Астрель», 2006 г.</w:t>
      </w:r>
    </w:p>
    <w:p w:rsidR="00583C36" w:rsidRPr="00204541" w:rsidRDefault="00583C36" w:rsidP="00023C5F">
      <w:pPr>
        <w:numPr>
          <w:ilvl w:val="0"/>
          <w:numId w:val="4"/>
        </w:numPr>
        <w:tabs>
          <w:tab w:val="clear" w:pos="720"/>
          <w:tab w:val="num" w:pos="180"/>
        </w:tabs>
        <w:spacing w:after="0" w:line="240" w:lineRule="auto"/>
        <w:ind w:left="180" w:firstLine="180"/>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В. Барский, «Карвин в Шахматном лесу», М., ООО «Дайв», 2008 г.</w:t>
      </w:r>
    </w:p>
    <w:p w:rsidR="00583C36" w:rsidRDefault="00583C36" w:rsidP="00023C5F">
      <w:pPr>
        <w:tabs>
          <w:tab w:val="num" w:pos="180"/>
        </w:tabs>
        <w:spacing w:after="0" w:line="240" w:lineRule="auto"/>
        <w:ind w:left="180" w:firstLine="180"/>
        <w:jc w:val="center"/>
        <w:rPr>
          <w:rFonts w:ascii="Times New Roman" w:hAnsi="Times New Roman"/>
          <w:b/>
          <w:bCs/>
          <w:color w:val="000000"/>
          <w:sz w:val="24"/>
          <w:szCs w:val="24"/>
          <w:lang w:eastAsia="ru-RU"/>
        </w:rPr>
      </w:pPr>
    </w:p>
    <w:p w:rsidR="00583C36" w:rsidRPr="00204541" w:rsidRDefault="00583C36" w:rsidP="00023C5F">
      <w:pPr>
        <w:tabs>
          <w:tab w:val="num" w:pos="180"/>
        </w:tabs>
        <w:spacing w:after="0" w:line="240" w:lineRule="auto"/>
        <w:ind w:left="180" w:firstLine="180"/>
        <w:jc w:val="center"/>
        <w:rPr>
          <w:rFonts w:ascii="Times New Roman" w:hAnsi="Times New Roman"/>
          <w:color w:val="000000"/>
          <w:sz w:val="24"/>
          <w:szCs w:val="24"/>
          <w:lang w:eastAsia="ru-RU"/>
        </w:rPr>
      </w:pPr>
      <w:r w:rsidRPr="00204541">
        <w:rPr>
          <w:rFonts w:ascii="Times New Roman" w:hAnsi="Times New Roman"/>
          <w:b/>
          <w:bCs/>
          <w:color w:val="000000"/>
          <w:sz w:val="24"/>
          <w:szCs w:val="24"/>
          <w:lang w:eastAsia="ru-RU"/>
        </w:rPr>
        <w:t>Для педагога</w:t>
      </w:r>
    </w:p>
    <w:p w:rsidR="00583C36" w:rsidRPr="00204541" w:rsidRDefault="00583C36" w:rsidP="00023C5F">
      <w:pPr>
        <w:numPr>
          <w:ilvl w:val="0"/>
          <w:numId w:val="5"/>
        </w:numPr>
        <w:tabs>
          <w:tab w:val="clear" w:pos="720"/>
          <w:tab w:val="num" w:pos="180"/>
        </w:tabs>
        <w:spacing w:after="0" w:line="240" w:lineRule="auto"/>
        <w:ind w:left="180" w:firstLine="180"/>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А.А.Алехин, </w:t>
      </w:r>
      <w:r w:rsidRPr="00204541">
        <w:rPr>
          <w:rFonts w:ascii="Times New Roman" w:hAnsi="Times New Roman"/>
          <w:color w:val="000000"/>
          <w:sz w:val="24"/>
          <w:szCs w:val="24"/>
          <w:lang w:eastAsia="ru-RU"/>
        </w:rPr>
        <w:t>На пути к высшим шахматным достижениям. – М.: ФиС, 1991.</w:t>
      </w:r>
    </w:p>
    <w:p w:rsidR="00583C36" w:rsidRPr="00204541" w:rsidRDefault="00583C36" w:rsidP="00023C5F">
      <w:pPr>
        <w:numPr>
          <w:ilvl w:val="0"/>
          <w:numId w:val="5"/>
        </w:numPr>
        <w:tabs>
          <w:tab w:val="clear" w:pos="720"/>
          <w:tab w:val="num" w:pos="180"/>
        </w:tabs>
        <w:spacing w:after="0" w:line="240" w:lineRule="auto"/>
        <w:ind w:left="180" w:firstLine="180"/>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В. Голенищев, </w:t>
      </w:r>
      <w:r w:rsidRPr="00204541">
        <w:rPr>
          <w:rFonts w:ascii="Times New Roman" w:hAnsi="Times New Roman"/>
          <w:color w:val="000000"/>
          <w:sz w:val="24"/>
          <w:szCs w:val="24"/>
          <w:lang w:eastAsia="ru-RU"/>
        </w:rPr>
        <w:t>Программа подготовки юных шахматистов 3-4-го разряда. – М.: Изд-во Всероссийского шахматного клуба, 1969.</w:t>
      </w:r>
    </w:p>
    <w:p w:rsidR="00583C36" w:rsidRPr="00204541" w:rsidRDefault="00583C36" w:rsidP="00023C5F">
      <w:pPr>
        <w:numPr>
          <w:ilvl w:val="0"/>
          <w:numId w:val="5"/>
        </w:numPr>
        <w:tabs>
          <w:tab w:val="clear" w:pos="720"/>
          <w:tab w:val="num" w:pos="180"/>
        </w:tabs>
        <w:spacing w:after="0" w:line="240" w:lineRule="auto"/>
        <w:ind w:left="180" w:firstLine="180"/>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В. Костров, «Занимательные шахматы. Нескучный учебник.», СПб, «Тригон», 1997.</w:t>
      </w:r>
    </w:p>
    <w:p w:rsidR="00583C36" w:rsidRPr="00204541" w:rsidRDefault="00583C36" w:rsidP="00023C5F">
      <w:pPr>
        <w:numPr>
          <w:ilvl w:val="0"/>
          <w:numId w:val="5"/>
        </w:numPr>
        <w:tabs>
          <w:tab w:val="clear" w:pos="720"/>
          <w:tab w:val="num" w:pos="180"/>
        </w:tabs>
        <w:spacing w:after="0" w:line="240" w:lineRule="auto"/>
        <w:ind w:left="180" w:firstLine="180"/>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В. Голенищев, </w:t>
      </w:r>
      <w:r w:rsidRPr="00204541">
        <w:rPr>
          <w:rFonts w:ascii="Times New Roman" w:hAnsi="Times New Roman"/>
          <w:color w:val="000000"/>
          <w:sz w:val="24"/>
          <w:szCs w:val="24"/>
          <w:lang w:eastAsia="ru-RU"/>
        </w:rPr>
        <w:t>Программа подготовки юных шахматистов 1-го разряда. – М.: Изд-во Всероссийского шахматного клуба, 1974.</w:t>
      </w:r>
    </w:p>
    <w:p w:rsidR="00583C36" w:rsidRPr="00204541" w:rsidRDefault="00583C36" w:rsidP="00023C5F">
      <w:pPr>
        <w:numPr>
          <w:ilvl w:val="0"/>
          <w:numId w:val="5"/>
        </w:numPr>
        <w:tabs>
          <w:tab w:val="clear" w:pos="720"/>
          <w:tab w:val="num" w:pos="180"/>
        </w:tabs>
        <w:spacing w:after="0" w:line="240" w:lineRule="auto"/>
        <w:ind w:left="180" w:firstLine="180"/>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В. Голенищев, </w:t>
      </w:r>
      <w:r w:rsidRPr="00204541">
        <w:rPr>
          <w:rFonts w:ascii="Times New Roman" w:hAnsi="Times New Roman"/>
          <w:color w:val="000000"/>
          <w:sz w:val="24"/>
          <w:szCs w:val="24"/>
          <w:lang w:eastAsia="ru-RU"/>
        </w:rPr>
        <w:t>Программа подготовки юных шахматистов 2-го разряда. – М.: Изд-во Всероссийского шахматного клуба, 1971.</w:t>
      </w:r>
    </w:p>
    <w:p w:rsidR="00583C36" w:rsidRPr="00204541" w:rsidRDefault="00583C36" w:rsidP="00023C5F">
      <w:pPr>
        <w:numPr>
          <w:ilvl w:val="0"/>
          <w:numId w:val="5"/>
        </w:numPr>
        <w:tabs>
          <w:tab w:val="clear" w:pos="720"/>
          <w:tab w:val="num" w:pos="180"/>
        </w:tabs>
        <w:spacing w:after="0" w:line="240" w:lineRule="auto"/>
        <w:ind w:left="180" w:firstLine="180"/>
        <w:jc w:val="both"/>
        <w:rPr>
          <w:rFonts w:ascii="Times New Roman" w:hAnsi="Times New Roman"/>
          <w:color w:val="000000"/>
          <w:sz w:val="24"/>
          <w:szCs w:val="24"/>
          <w:lang w:eastAsia="ru-RU"/>
        </w:rPr>
      </w:pPr>
      <w:r>
        <w:rPr>
          <w:rFonts w:ascii="Times New Roman" w:hAnsi="Times New Roman"/>
          <w:color w:val="000000"/>
          <w:sz w:val="24"/>
          <w:szCs w:val="24"/>
          <w:lang w:eastAsia="ru-RU"/>
        </w:rPr>
        <w:t>Х.Р. Капабланка,</w:t>
      </w:r>
      <w:r w:rsidRPr="00204541">
        <w:rPr>
          <w:rFonts w:ascii="Times New Roman" w:hAnsi="Times New Roman"/>
          <w:color w:val="000000"/>
          <w:sz w:val="24"/>
          <w:szCs w:val="24"/>
          <w:lang w:eastAsia="ru-RU"/>
        </w:rPr>
        <w:t>Учебник шахматной игры, - Минск: МП Бесядзь, 1997.</w:t>
      </w:r>
    </w:p>
    <w:p w:rsidR="00583C36" w:rsidRPr="00204541" w:rsidRDefault="00583C36" w:rsidP="00023C5F">
      <w:pPr>
        <w:numPr>
          <w:ilvl w:val="0"/>
          <w:numId w:val="5"/>
        </w:numPr>
        <w:tabs>
          <w:tab w:val="clear" w:pos="720"/>
          <w:tab w:val="num" w:pos="180"/>
        </w:tabs>
        <w:spacing w:after="0" w:line="240" w:lineRule="auto"/>
        <w:ind w:left="180" w:firstLine="180"/>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А.А.Котов, </w:t>
      </w:r>
      <w:r w:rsidRPr="00204541">
        <w:rPr>
          <w:rFonts w:ascii="Times New Roman" w:hAnsi="Times New Roman"/>
          <w:color w:val="000000"/>
          <w:sz w:val="24"/>
          <w:szCs w:val="24"/>
          <w:lang w:eastAsia="ru-RU"/>
        </w:rPr>
        <w:t>Шахматное наследие Алехина. – М,: ФиС, 1982.</w:t>
      </w:r>
    </w:p>
    <w:p w:rsidR="00583C36" w:rsidRPr="00204541" w:rsidRDefault="00583C36" w:rsidP="00023C5F">
      <w:pPr>
        <w:numPr>
          <w:ilvl w:val="0"/>
          <w:numId w:val="5"/>
        </w:numPr>
        <w:tabs>
          <w:tab w:val="clear" w:pos="720"/>
          <w:tab w:val="num" w:pos="180"/>
        </w:tabs>
        <w:spacing w:after="0" w:line="240" w:lineRule="auto"/>
        <w:ind w:left="180" w:firstLine="180"/>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Э. Ласкер, </w:t>
      </w:r>
      <w:r w:rsidRPr="00204541">
        <w:rPr>
          <w:rFonts w:ascii="Times New Roman" w:hAnsi="Times New Roman"/>
          <w:color w:val="000000"/>
          <w:sz w:val="24"/>
          <w:szCs w:val="24"/>
          <w:lang w:eastAsia="ru-RU"/>
        </w:rPr>
        <w:t>Учебник шахматной игры. – М,, 1980.</w:t>
      </w:r>
    </w:p>
    <w:p w:rsidR="00583C36" w:rsidRPr="00204541" w:rsidRDefault="00583C36" w:rsidP="00023C5F">
      <w:pPr>
        <w:numPr>
          <w:ilvl w:val="0"/>
          <w:numId w:val="5"/>
        </w:numPr>
        <w:tabs>
          <w:tab w:val="clear" w:pos="720"/>
          <w:tab w:val="num" w:pos="180"/>
        </w:tabs>
        <w:spacing w:after="0" w:line="240" w:lineRule="auto"/>
        <w:ind w:left="180" w:firstLine="180"/>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Г.М. Лисицин, </w:t>
      </w:r>
      <w:r w:rsidRPr="00204541">
        <w:rPr>
          <w:rFonts w:ascii="Times New Roman" w:hAnsi="Times New Roman"/>
          <w:color w:val="000000"/>
          <w:sz w:val="24"/>
          <w:szCs w:val="24"/>
          <w:lang w:eastAsia="ru-RU"/>
        </w:rPr>
        <w:t>Стратегия и тактика шахматного искусства. – Л.: Лениздат, 1953.</w:t>
      </w:r>
    </w:p>
    <w:p w:rsidR="00583C36" w:rsidRPr="00204541" w:rsidRDefault="00583C36" w:rsidP="00023C5F">
      <w:pPr>
        <w:numPr>
          <w:ilvl w:val="0"/>
          <w:numId w:val="5"/>
        </w:numPr>
        <w:tabs>
          <w:tab w:val="clear" w:pos="720"/>
          <w:tab w:val="num" w:pos="180"/>
        </w:tabs>
        <w:spacing w:after="0" w:line="240" w:lineRule="auto"/>
        <w:ind w:left="180" w:firstLine="180"/>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Я.И. Нейштадт, </w:t>
      </w:r>
      <w:r w:rsidRPr="00204541">
        <w:rPr>
          <w:rFonts w:ascii="Times New Roman" w:hAnsi="Times New Roman"/>
          <w:color w:val="000000"/>
          <w:sz w:val="24"/>
          <w:szCs w:val="24"/>
          <w:lang w:eastAsia="ru-RU"/>
        </w:rPr>
        <w:t>По следам дебютных катастроф. – М.: ФиС, 1979.</w:t>
      </w:r>
    </w:p>
    <w:p w:rsidR="00583C36" w:rsidRPr="00204541" w:rsidRDefault="00583C36" w:rsidP="00023C5F">
      <w:pPr>
        <w:numPr>
          <w:ilvl w:val="0"/>
          <w:numId w:val="5"/>
        </w:numPr>
        <w:tabs>
          <w:tab w:val="clear" w:pos="720"/>
          <w:tab w:val="num" w:pos="180"/>
        </w:tabs>
        <w:spacing w:after="0" w:line="240" w:lineRule="auto"/>
        <w:ind w:left="180" w:firstLine="180"/>
        <w:jc w:val="both"/>
        <w:rPr>
          <w:rFonts w:ascii="Times New Roman" w:hAnsi="Times New Roman"/>
          <w:color w:val="000000"/>
          <w:sz w:val="24"/>
          <w:szCs w:val="24"/>
          <w:lang w:eastAsia="ru-RU"/>
        </w:rPr>
      </w:pPr>
      <w:r>
        <w:rPr>
          <w:rFonts w:ascii="Times New Roman" w:hAnsi="Times New Roman"/>
          <w:color w:val="000000"/>
          <w:sz w:val="24"/>
          <w:szCs w:val="24"/>
          <w:lang w:eastAsia="ru-RU"/>
        </w:rPr>
        <w:t>Л. Портиш</w:t>
      </w:r>
      <w:r w:rsidRPr="00204541">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 xml:space="preserve">Б.Шаркози, </w:t>
      </w:r>
      <w:r w:rsidRPr="00204541">
        <w:rPr>
          <w:rFonts w:ascii="Times New Roman" w:hAnsi="Times New Roman"/>
          <w:color w:val="000000"/>
          <w:sz w:val="24"/>
          <w:szCs w:val="24"/>
          <w:lang w:eastAsia="ru-RU"/>
        </w:rPr>
        <w:t xml:space="preserve"> 600 окончаний. – М., 1979.</w:t>
      </w:r>
    </w:p>
    <w:p w:rsidR="00583C36" w:rsidRPr="00204541" w:rsidRDefault="00583C36" w:rsidP="00023C5F">
      <w:pPr>
        <w:numPr>
          <w:ilvl w:val="0"/>
          <w:numId w:val="5"/>
        </w:numPr>
        <w:tabs>
          <w:tab w:val="clear" w:pos="720"/>
          <w:tab w:val="num" w:pos="180"/>
        </w:tabs>
        <w:spacing w:after="0" w:line="240" w:lineRule="auto"/>
        <w:ind w:left="180" w:firstLine="180"/>
        <w:jc w:val="both"/>
        <w:rPr>
          <w:rFonts w:ascii="Times New Roman" w:hAnsi="Times New Roman"/>
          <w:color w:val="000000"/>
          <w:sz w:val="24"/>
          <w:szCs w:val="24"/>
          <w:lang w:eastAsia="ru-RU"/>
        </w:rPr>
      </w:pPr>
      <w:r w:rsidRPr="00204541">
        <w:rPr>
          <w:rFonts w:ascii="Times New Roman" w:hAnsi="Times New Roman"/>
          <w:color w:val="000000"/>
          <w:sz w:val="24"/>
          <w:szCs w:val="24"/>
          <w:lang w:eastAsia="ru-RU"/>
        </w:rPr>
        <w:t>Теория и практика  шахматной игры. Под ред. Я.Б.Эстрина. – М.:  Высшая школа, 1984.</w:t>
      </w:r>
    </w:p>
    <w:p w:rsidR="00583C36" w:rsidRPr="00204541" w:rsidRDefault="00583C36" w:rsidP="00023C5F">
      <w:pPr>
        <w:tabs>
          <w:tab w:val="num" w:pos="180"/>
        </w:tabs>
        <w:spacing w:after="0" w:line="240" w:lineRule="auto"/>
        <w:ind w:left="180" w:firstLine="180"/>
        <w:jc w:val="both"/>
        <w:rPr>
          <w:rFonts w:ascii="Times New Roman" w:hAnsi="Times New Roman"/>
          <w:color w:val="000000"/>
          <w:sz w:val="24"/>
          <w:szCs w:val="24"/>
          <w:lang w:eastAsia="ru-RU"/>
        </w:rPr>
      </w:pPr>
    </w:p>
    <w:p w:rsidR="00583C36" w:rsidRPr="00204541" w:rsidRDefault="00583C36" w:rsidP="00023C5F">
      <w:pPr>
        <w:shd w:val="clear" w:color="auto" w:fill="FFFFFF"/>
        <w:spacing w:after="0" w:line="240" w:lineRule="auto"/>
        <w:ind w:firstLine="180"/>
        <w:jc w:val="center"/>
        <w:rPr>
          <w:rFonts w:ascii="Times New Roman" w:hAnsi="Times New Roman"/>
          <w:color w:val="000000"/>
          <w:sz w:val="24"/>
          <w:szCs w:val="24"/>
          <w:lang w:eastAsia="ru-RU"/>
        </w:rPr>
      </w:pPr>
      <w:r w:rsidRPr="00204541">
        <w:rPr>
          <w:rFonts w:ascii="Times New Roman" w:hAnsi="Times New Roman"/>
          <w:b/>
          <w:bCs/>
          <w:color w:val="000000"/>
          <w:sz w:val="24"/>
          <w:szCs w:val="24"/>
          <w:lang w:eastAsia="ru-RU"/>
        </w:rPr>
        <w:t>Список  Интернет-ресурсов</w:t>
      </w:r>
    </w:p>
    <w:p w:rsidR="00583C36" w:rsidRPr="00204541" w:rsidRDefault="00583C36" w:rsidP="00023C5F">
      <w:pPr>
        <w:shd w:val="clear" w:color="auto" w:fill="FFFFFF"/>
        <w:spacing w:after="0" w:line="240" w:lineRule="auto"/>
        <w:ind w:firstLine="180"/>
        <w:rPr>
          <w:rFonts w:ascii="Times New Roman" w:hAnsi="Times New Roman"/>
          <w:color w:val="000000"/>
          <w:sz w:val="24"/>
          <w:szCs w:val="24"/>
          <w:lang w:eastAsia="ru-RU"/>
        </w:rPr>
      </w:pPr>
      <w:r w:rsidRPr="00204541">
        <w:rPr>
          <w:rFonts w:ascii="Times New Roman" w:hAnsi="Times New Roman"/>
          <w:color w:val="000000"/>
          <w:sz w:val="24"/>
          <w:szCs w:val="24"/>
          <w:lang w:eastAsia="ru-RU"/>
        </w:rPr>
        <w:t> </w:t>
      </w:r>
    </w:p>
    <w:p w:rsidR="00583C36" w:rsidRPr="00204541" w:rsidRDefault="00583C36" w:rsidP="00023C5F">
      <w:pPr>
        <w:shd w:val="clear" w:color="auto" w:fill="FFFFFF"/>
        <w:spacing w:after="0" w:line="240" w:lineRule="auto"/>
        <w:ind w:firstLine="180"/>
        <w:jc w:val="both"/>
        <w:rPr>
          <w:rFonts w:ascii="Times New Roman" w:hAnsi="Times New Roman"/>
          <w:color w:val="000000"/>
          <w:sz w:val="24"/>
          <w:szCs w:val="24"/>
          <w:lang w:eastAsia="ru-RU"/>
        </w:rPr>
      </w:pPr>
      <w:r w:rsidRPr="00204541">
        <w:rPr>
          <w:rFonts w:ascii="Times New Roman" w:hAnsi="Times New Roman"/>
          <w:bCs/>
          <w:color w:val="000000"/>
          <w:sz w:val="24"/>
          <w:szCs w:val="24"/>
          <w:lang w:eastAsia="ru-RU"/>
        </w:rPr>
        <w:t>1.</w:t>
      </w:r>
      <w:r w:rsidRPr="00204541">
        <w:rPr>
          <w:rFonts w:ascii="Times New Roman" w:hAnsi="Times New Roman"/>
          <w:color w:val="000000"/>
          <w:sz w:val="24"/>
          <w:szCs w:val="24"/>
          <w:lang w:eastAsia="ru-RU"/>
        </w:rPr>
        <w:t>   </w:t>
      </w:r>
      <w:r w:rsidRPr="00204541">
        <w:rPr>
          <w:rFonts w:ascii="Times New Roman" w:hAnsi="Times New Roman"/>
          <w:color w:val="0000FF"/>
          <w:sz w:val="24"/>
          <w:szCs w:val="24"/>
          <w:u w:val="single"/>
          <w:lang w:val="en-US" w:eastAsia="ru-RU"/>
        </w:rPr>
        <w:t>window</w:t>
      </w:r>
      <w:r w:rsidRPr="00204541">
        <w:rPr>
          <w:rFonts w:ascii="Times New Roman" w:hAnsi="Times New Roman"/>
          <w:color w:val="0000FF"/>
          <w:sz w:val="24"/>
          <w:szCs w:val="24"/>
          <w:u w:val="single"/>
          <w:lang w:eastAsia="ru-RU"/>
        </w:rPr>
        <w:t>.</w:t>
      </w:r>
      <w:r w:rsidRPr="00204541">
        <w:rPr>
          <w:rFonts w:ascii="Times New Roman" w:hAnsi="Times New Roman"/>
          <w:color w:val="0000FF"/>
          <w:sz w:val="24"/>
          <w:szCs w:val="24"/>
          <w:u w:val="single"/>
          <w:lang w:val="en-US" w:eastAsia="ru-RU"/>
        </w:rPr>
        <w:t>edu</w:t>
      </w:r>
      <w:r w:rsidRPr="00204541">
        <w:rPr>
          <w:rFonts w:ascii="Times New Roman" w:hAnsi="Times New Roman"/>
          <w:color w:val="0000FF"/>
          <w:sz w:val="24"/>
          <w:szCs w:val="24"/>
          <w:u w:val="single"/>
          <w:lang w:eastAsia="ru-RU"/>
        </w:rPr>
        <w:t>.</w:t>
      </w:r>
      <w:r w:rsidRPr="00204541">
        <w:rPr>
          <w:rFonts w:ascii="Times New Roman" w:hAnsi="Times New Roman"/>
          <w:color w:val="0000FF"/>
          <w:sz w:val="24"/>
          <w:szCs w:val="24"/>
          <w:u w:val="single"/>
          <w:lang w:val="en-US" w:eastAsia="ru-RU"/>
        </w:rPr>
        <w:t>ru</w:t>
      </w:r>
      <w:r w:rsidRPr="00204541">
        <w:rPr>
          <w:rFonts w:ascii="Times New Roman" w:hAnsi="Times New Roman"/>
          <w:color w:val="0000FF"/>
          <w:sz w:val="24"/>
          <w:szCs w:val="24"/>
          <w:lang w:eastAsia="ru-RU"/>
        </w:rPr>
        <w:t> </w:t>
      </w:r>
      <w:r w:rsidRPr="00204541">
        <w:rPr>
          <w:rFonts w:ascii="Times New Roman" w:hAnsi="Times New Roman"/>
          <w:color w:val="000000"/>
          <w:sz w:val="24"/>
          <w:szCs w:val="24"/>
          <w:lang w:eastAsia="ru-RU"/>
        </w:rPr>
        <w:t> «Школа шахма</w:t>
      </w:r>
      <w:r>
        <w:rPr>
          <w:rFonts w:ascii="Times New Roman" w:hAnsi="Times New Roman"/>
          <w:color w:val="000000"/>
          <w:sz w:val="24"/>
          <w:szCs w:val="24"/>
          <w:lang w:eastAsia="ru-RU"/>
        </w:rPr>
        <w:t>т»</w:t>
      </w:r>
    </w:p>
    <w:p w:rsidR="00583C36" w:rsidRPr="00204541" w:rsidRDefault="00583C36" w:rsidP="00023C5F">
      <w:pPr>
        <w:shd w:val="clear" w:color="auto" w:fill="FFFFFF"/>
        <w:spacing w:after="0" w:line="240" w:lineRule="auto"/>
        <w:ind w:firstLine="180"/>
        <w:jc w:val="both"/>
        <w:rPr>
          <w:rFonts w:ascii="Times New Roman" w:hAnsi="Times New Roman"/>
          <w:color w:val="000000"/>
          <w:sz w:val="24"/>
          <w:szCs w:val="24"/>
          <w:lang w:eastAsia="ru-RU"/>
        </w:rPr>
      </w:pPr>
      <w:r w:rsidRPr="00204541">
        <w:rPr>
          <w:rFonts w:ascii="Times New Roman" w:hAnsi="Times New Roman"/>
          <w:bCs/>
          <w:color w:val="000000"/>
          <w:sz w:val="24"/>
          <w:szCs w:val="24"/>
          <w:lang w:eastAsia="ru-RU"/>
        </w:rPr>
        <w:t>2</w:t>
      </w:r>
      <w:r w:rsidRPr="00204541">
        <w:rPr>
          <w:rFonts w:ascii="Times New Roman" w:hAnsi="Times New Roman"/>
          <w:b/>
          <w:bCs/>
          <w:color w:val="000000"/>
          <w:sz w:val="24"/>
          <w:szCs w:val="24"/>
          <w:lang w:eastAsia="ru-RU"/>
        </w:rPr>
        <w:t>.</w:t>
      </w:r>
      <w:r w:rsidRPr="00204541">
        <w:rPr>
          <w:rFonts w:ascii="Times New Roman" w:hAnsi="Times New Roman"/>
          <w:color w:val="000000"/>
          <w:sz w:val="24"/>
          <w:szCs w:val="24"/>
          <w:lang w:eastAsia="ru-RU"/>
        </w:rPr>
        <w:t>   </w:t>
      </w:r>
      <w:r w:rsidRPr="00204541">
        <w:rPr>
          <w:rFonts w:ascii="Times New Roman" w:hAnsi="Times New Roman"/>
          <w:color w:val="0000FF"/>
          <w:sz w:val="24"/>
          <w:szCs w:val="24"/>
          <w:u w:val="single"/>
          <w:lang w:val="en-US" w:eastAsia="ru-RU"/>
        </w:rPr>
        <w:t>window</w:t>
      </w:r>
      <w:r w:rsidRPr="00204541">
        <w:rPr>
          <w:rFonts w:ascii="Times New Roman" w:hAnsi="Times New Roman"/>
          <w:color w:val="0000FF"/>
          <w:sz w:val="24"/>
          <w:szCs w:val="24"/>
          <w:u w:val="single"/>
          <w:lang w:eastAsia="ru-RU"/>
        </w:rPr>
        <w:t>.</w:t>
      </w:r>
      <w:r w:rsidRPr="00204541">
        <w:rPr>
          <w:rFonts w:ascii="Times New Roman" w:hAnsi="Times New Roman"/>
          <w:color w:val="0000FF"/>
          <w:sz w:val="24"/>
          <w:szCs w:val="24"/>
          <w:u w:val="single"/>
          <w:lang w:val="en-US" w:eastAsia="ru-RU"/>
        </w:rPr>
        <w:t>edu</w:t>
      </w:r>
      <w:r w:rsidRPr="00204541">
        <w:rPr>
          <w:rFonts w:ascii="Times New Roman" w:hAnsi="Times New Roman"/>
          <w:color w:val="0000FF"/>
          <w:sz w:val="24"/>
          <w:szCs w:val="24"/>
          <w:u w:val="single"/>
          <w:lang w:eastAsia="ru-RU"/>
        </w:rPr>
        <w:t>.</w:t>
      </w:r>
      <w:r w:rsidRPr="00204541">
        <w:rPr>
          <w:rFonts w:ascii="Times New Roman" w:hAnsi="Times New Roman"/>
          <w:color w:val="0000FF"/>
          <w:sz w:val="24"/>
          <w:szCs w:val="24"/>
          <w:u w:val="single"/>
          <w:lang w:val="en-US" w:eastAsia="ru-RU"/>
        </w:rPr>
        <w:t>ru</w:t>
      </w:r>
      <w:r w:rsidRPr="00204541">
        <w:rPr>
          <w:rFonts w:ascii="Times New Roman" w:hAnsi="Times New Roman"/>
          <w:color w:val="0000FF"/>
          <w:sz w:val="24"/>
          <w:szCs w:val="24"/>
          <w:lang w:eastAsia="ru-RU"/>
        </w:rPr>
        <w:t> </w:t>
      </w:r>
      <w:r>
        <w:rPr>
          <w:rFonts w:ascii="Times New Roman" w:hAnsi="Times New Roman"/>
          <w:color w:val="000000"/>
          <w:sz w:val="24"/>
          <w:szCs w:val="24"/>
          <w:lang w:eastAsia="ru-RU"/>
        </w:rPr>
        <w:t> «Учимся играть в шахматы»</w:t>
      </w:r>
    </w:p>
    <w:p w:rsidR="00583C36" w:rsidRPr="00204541" w:rsidRDefault="00583C36" w:rsidP="00023C5F">
      <w:pPr>
        <w:shd w:val="clear" w:color="auto" w:fill="FFFFFF"/>
        <w:spacing w:after="0" w:line="240" w:lineRule="auto"/>
        <w:ind w:firstLine="180"/>
        <w:jc w:val="both"/>
        <w:rPr>
          <w:rFonts w:ascii="Times New Roman" w:hAnsi="Times New Roman"/>
          <w:color w:val="000000"/>
          <w:sz w:val="24"/>
          <w:szCs w:val="24"/>
          <w:lang w:eastAsia="ru-RU"/>
        </w:rPr>
      </w:pPr>
      <w:r w:rsidRPr="00204541">
        <w:rPr>
          <w:rFonts w:ascii="Times New Roman" w:hAnsi="Times New Roman"/>
          <w:bCs/>
          <w:color w:val="000000"/>
          <w:sz w:val="24"/>
          <w:szCs w:val="24"/>
          <w:lang w:eastAsia="ru-RU"/>
        </w:rPr>
        <w:t>3</w:t>
      </w:r>
      <w:r w:rsidRPr="00204541">
        <w:rPr>
          <w:rFonts w:ascii="Times New Roman" w:hAnsi="Times New Roman"/>
          <w:b/>
          <w:bCs/>
          <w:color w:val="000000"/>
          <w:sz w:val="24"/>
          <w:szCs w:val="24"/>
          <w:lang w:eastAsia="ru-RU"/>
        </w:rPr>
        <w:t>.</w:t>
      </w:r>
      <w:r w:rsidRPr="00204541">
        <w:rPr>
          <w:rFonts w:ascii="Times New Roman" w:hAnsi="Times New Roman"/>
          <w:color w:val="000000"/>
          <w:sz w:val="24"/>
          <w:szCs w:val="24"/>
          <w:lang w:eastAsia="ru-RU"/>
        </w:rPr>
        <w:t>   </w:t>
      </w:r>
      <w:r w:rsidRPr="00204541">
        <w:rPr>
          <w:rFonts w:ascii="Times New Roman" w:hAnsi="Times New Roman"/>
          <w:color w:val="0000FF"/>
          <w:sz w:val="24"/>
          <w:szCs w:val="24"/>
          <w:u w:val="single"/>
          <w:lang w:val="en-US" w:eastAsia="ru-RU"/>
        </w:rPr>
        <w:t>window</w:t>
      </w:r>
      <w:r w:rsidRPr="00204541">
        <w:rPr>
          <w:rFonts w:ascii="Times New Roman" w:hAnsi="Times New Roman"/>
          <w:color w:val="0000FF"/>
          <w:sz w:val="24"/>
          <w:szCs w:val="24"/>
          <w:u w:val="single"/>
          <w:lang w:eastAsia="ru-RU"/>
        </w:rPr>
        <w:t>.</w:t>
      </w:r>
      <w:r w:rsidRPr="00204541">
        <w:rPr>
          <w:rFonts w:ascii="Times New Roman" w:hAnsi="Times New Roman"/>
          <w:color w:val="0000FF"/>
          <w:sz w:val="24"/>
          <w:szCs w:val="24"/>
          <w:u w:val="single"/>
          <w:lang w:val="en-US" w:eastAsia="ru-RU"/>
        </w:rPr>
        <w:t>edu</w:t>
      </w:r>
      <w:r w:rsidRPr="00204541">
        <w:rPr>
          <w:rFonts w:ascii="Times New Roman" w:hAnsi="Times New Roman"/>
          <w:color w:val="0000FF"/>
          <w:sz w:val="24"/>
          <w:szCs w:val="24"/>
          <w:u w:val="single"/>
          <w:lang w:eastAsia="ru-RU"/>
        </w:rPr>
        <w:t>.</w:t>
      </w:r>
      <w:r w:rsidRPr="00204541">
        <w:rPr>
          <w:rFonts w:ascii="Times New Roman" w:hAnsi="Times New Roman"/>
          <w:color w:val="0000FF"/>
          <w:sz w:val="24"/>
          <w:szCs w:val="24"/>
          <w:u w:val="single"/>
          <w:lang w:val="en-US" w:eastAsia="ru-RU"/>
        </w:rPr>
        <w:t>ru</w:t>
      </w:r>
      <w:r w:rsidRPr="00204541">
        <w:rPr>
          <w:rFonts w:ascii="Times New Roman" w:hAnsi="Times New Roman"/>
          <w:color w:val="0000FF"/>
          <w:sz w:val="24"/>
          <w:szCs w:val="24"/>
          <w:lang w:eastAsia="ru-RU"/>
        </w:rPr>
        <w:t> </w:t>
      </w:r>
      <w:r>
        <w:rPr>
          <w:rFonts w:ascii="Times New Roman" w:hAnsi="Times New Roman"/>
          <w:color w:val="000000"/>
          <w:sz w:val="24"/>
          <w:szCs w:val="24"/>
          <w:lang w:eastAsia="ru-RU"/>
        </w:rPr>
        <w:t> «Развиваем интеллект»</w:t>
      </w:r>
    </w:p>
    <w:p w:rsidR="00583C36" w:rsidRPr="00204541" w:rsidRDefault="00583C36" w:rsidP="00023C5F">
      <w:pPr>
        <w:shd w:val="clear" w:color="auto" w:fill="FFFFFF"/>
        <w:spacing w:after="0" w:line="240" w:lineRule="auto"/>
        <w:ind w:firstLine="180"/>
        <w:jc w:val="both"/>
        <w:rPr>
          <w:rFonts w:ascii="Times New Roman" w:hAnsi="Times New Roman"/>
          <w:color w:val="000000"/>
          <w:sz w:val="24"/>
          <w:szCs w:val="24"/>
          <w:lang w:eastAsia="ru-RU"/>
        </w:rPr>
      </w:pPr>
      <w:r w:rsidRPr="00204541">
        <w:rPr>
          <w:rFonts w:ascii="Times New Roman" w:hAnsi="Times New Roman"/>
          <w:bCs/>
          <w:color w:val="000000"/>
          <w:sz w:val="24"/>
          <w:szCs w:val="24"/>
          <w:lang w:eastAsia="ru-RU"/>
        </w:rPr>
        <w:t>4.</w:t>
      </w:r>
      <w:r w:rsidRPr="00204541">
        <w:rPr>
          <w:rFonts w:ascii="Times New Roman" w:hAnsi="Times New Roman"/>
          <w:color w:val="000000"/>
          <w:sz w:val="24"/>
          <w:szCs w:val="24"/>
          <w:lang w:eastAsia="ru-RU"/>
        </w:rPr>
        <w:t>   </w:t>
      </w:r>
      <w:r w:rsidRPr="00204541">
        <w:rPr>
          <w:rFonts w:ascii="Times New Roman" w:hAnsi="Times New Roman"/>
          <w:color w:val="0000FF"/>
          <w:sz w:val="24"/>
          <w:szCs w:val="24"/>
          <w:u w:val="single"/>
          <w:lang w:val="en-US" w:eastAsia="ru-RU"/>
        </w:rPr>
        <w:t>window</w:t>
      </w:r>
      <w:r w:rsidRPr="00204541">
        <w:rPr>
          <w:rFonts w:ascii="Times New Roman" w:hAnsi="Times New Roman"/>
          <w:color w:val="0000FF"/>
          <w:sz w:val="24"/>
          <w:szCs w:val="24"/>
          <w:u w:val="single"/>
          <w:lang w:eastAsia="ru-RU"/>
        </w:rPr>
        <w:t>.</w:t>
      </w:r>
      <w:r w:rsidRPr="00204541">
        <w:rPr>
          <w:rFonts w:ascii="Times New Roman" w:hAnsi="Times New Roman"/>
          <w:color w:val="0000FF"/>
          <w:sz w:val="24"/>
          <w:szCs w:val="24"/>
          <w:u w:val="single"/>
          <w:lang w:val="en-US" w:eastAsia="ru-RU"/>
        </w:rPr>
        <w:t>edu</w:t>
      </w:r>
      <w:r w:rsidRPr="00204541">
        <w:rPr>
          <w:rFonts w:ascii="Times New Roman" w:hAnsi="Times New Roman"/>
          <w:color w:val="0000FF"/>
          <w:sz w:val="24"/>
          <w:szCs w:val="24"/>
          <w:u w:val="single"/>
          <w:lang w:eastAsia="ru-RU"/>
        </w:rPr>
        <w:t>.</w:t>
      </w:r>
      <w:r w:rsidRPr="00204541">
        <w:rPr>
          <w:rFonts w:ascii="Times New Roman" w:hAnsi="Times New Roman"/>
          <w:color w:val="0000FF"/>
          <w:sz w:val="24"/>
          <w:szCs w:val="24"/>
          <w:u w:val="single"/>
          <w:lang w:val="en-US" w:eastAsia="ru-RU"/>
        </w:rPr>
        <w:t>ru</w:t>
      </w:r>
      <w:r w:rsidRPr="00204541">
        <w:rPr>
          <w:rFonts w:ascii="Times New Roman" w:hAnsi="Times New Roman"/>
          <w:color w:val="0000FF"/>
          <w:sz w:val="24"/>
          <w:szCs w:val="24"/>
          <w:lang w:eastAsia="ru-RU"/>
        </w:rPr>
        <w:t> </w:t>
      </w:r>
      <w:r w:rsidRPr="00204541">
        <w:rPr>
          <w:rFonts w:ascii="Times New Roman" w:hAnsi="Times New Roman"/>
          <w:color w:val="000000"/>
          <w:sz w:val="24"/>
          <w:szCs w:val="24"/>
          <w:lang w:eastAsia="ru-RU"/>
        </w:rPr>
        <w:t> «Научится и</w:t>
      </w:r>
      <w:r>
        <w:rPr>
          <w:rFonts w:ascii="Times New Roman" w:hAnsi="Times New Roman"/>
          <w:color w:val="000000"/>
          <w:sz w:val="24"/>
          <w:szCs w:val="24"/>
          <w:lang w:eastAsia="ru-RU"/>
        </w:rPr>
        <w:t>грать в шахматы самостоятельно»</w:t>
      </w:r>
    </w:p>
    <w:p w:rsidR="00583C36" w:rsidRPr="00204541" w:rsidRDefault="00583C36" w:rsidP="00023C5F">
      <w:pPr>
        <w:shd w:val="clear" w:color="auto" w:fill="FFFFFF"/>
        <w:spacing w:after="0" w:line="240" w:lineRule="auto"/>
        <w:ind w:firstLine="180"/>
        <w:jc w:val="both"/>
        <w:rPr>
          <w:rFonts w:ascii="Times New Roman" w:hAnsi="Times New Roman"/>
          <w:color w:val="000000"/>
          <w:sz w:val="24"/>
          <w:szCs w:val="24"/>
          <w:lang w:eastAsia="ru-RU"/>
        </w:rPr>
      </w:pPr>
      <w:r w:rsidRPr="00204541">
        <w:rPr>
          <w:rFonts w:ascii="Times New Roman" w:hAnsi="Times New Roman"/>
          <w:bCs/>
          <w:color w:val="000000"/>
          <w:sz w:val="24"/>
          <w:szCs w:val="24"/>
          <w:lang w:eastAsia="ru-RU"/>
        </w:rPr>
        <w:t>5.</w:t>
      </w:r>
      <w:r w:rsidRPr="00204541">
        <w:rPr>
          <w:rFonts w:ascii="Times New Roman" w:hAnsi="Times New Roman"/>
          <w:color w:val="000000"/>
          <w:sz w:val="24"/>
          <w:szCs w:val="24"/>
          <w:lang w:eastAsia="ru-RU"/>
        </w:rPr>
        <w:t>   </w:t>
      </w:r>
      <w:r w:rsidRPr="00204541">
        <w:rPr>
          <w:rFonts w:ascii="Times New Roman" w:hAnsi="Times New Roman"/>
          <w:color w:val="0000FF"/>
          <w:sz w:val="24"/>
          <w:szCs w:val="24"/>
          <w:u w:val="single"/>
          <w:lang w:val="en-US" w:eastAsia="ru-RU"/>
        </w:rPr>
        <w:t>window</w:t>
      </w:r>
      <w:r w:rsidRPr="00204541">
        <w:rPr>
          <w:rFonts w:ascii="Times New Roman" w:hAnsi="Times New Roman"/>
          <w:color w:val="0000FF"/>
          <w:sz w:val="24"/>
          <w:szCs w:val="24"/>
          <w:u w:val="single"/>
          <w:lang w:eastAsia="ru-RU"/>
        </w:rPr>
        <w:t>.</w:t>
      </w:r>
      <w:r w:rsidRPr="00204541">
        <w:rPr>
          <w:rFonts w:ascii="Times New Roman" w:hAnsi="Times New Roman"/>
          <w:color w:val="0000FF"/>
          <w:sz w:val="24"/>
          <w:szCs w:val="24"/>
          <w:u w:val="single"/>
          <w:lang w:val="en-US" w:eastAsia="ru-RU"/>
        </w:rPr>
        <w:t>edu</w:t>
      </w:r>
      <w:r w:rsidRPr="00204541">
        <w:rPr>
          <w:rFonts w:ascii="Times New Roman" w:hAnsi="Times New Roman"/>
          <w:color w:val="0000FF"/>
          <w:sz w:val="24"/>
          <w:szCs w:val="24"/>
          <w:u w:val="single"/>
          <w:lang w:eastAsia="ru-RU"/>
        </w:rPr>
        <w:t>.</w:t>
      </w:r>
      <w:r w:rsidRPr="00204541">
        <w:rPr>
          <w:rFonts w:ascii="Times New Roman" w:hAnsi="Times New Roman"/>
          <w:color w:val="0000FF"/>
          <w:sz w:val="24"/>
          <w:szCs w:val="24"/>
          <w:u w:val="single"/>
          <w:lang w:val="en-US" w:eastAsia="ru-RU"/>
        </w:rPr>
        <w:t>ru</w:t>
      </w:r>
      <w:r w:rsidRPr="00204541">
        <w:rPr>
          <w:rFonts w:ascii="Times New Roman" w:hAnsi="Times New Roman"/>
          <w:color w:val="0000FF"/>
          <w:sz w:val="24"/>
          <w:szCs w:val="24"/>
          <w:lang w:eastAsia="ru-RU"/>
        </w:rPr>
        <w:t> </w:t>
      </w:r>
      <w:r>
        <w:rPr>
          <w:rFonts w:ascii="Times New Roman" w:hAnsi="Times New Roman"/>
          <w:color w:val="000000"/>
          <w:sz w:val="24"/>
          <w:szCs w:val="24"/>
          <w:lang w:eastAsia="ru-RU"/>
        </w:rPr>
        <w:t> «Общая психология»</w:t>
      </w:r>
    </w:p>
    <w:p w:rsidR="00583C36" w:rsidRPr="00204541" w:rsidRDefault="00583C36" w:rsidP="00023C5F">
      <w:pPr>
        <w:shd w:val="clear" w:color="auto" w:fill="FFFFFF"/>
        <w:spacing w:after="0" w:line="240" w:lineRule="auto"/>
        <w:ind w:firstLine="180"/>
        <w:jc w:val="both"/>
        <w:rPr>
          <w:rFonts w:ascii="Times New Roman" w:hAnsi="Times New Roman"/>
          <w:color w:val="000000"/>
          <w:sz w:val="24"/>
          <w:szCs w:val="24"/>
          <w:lang w:eastAsia="ru-RU"/>
        </w:rPr>
      </w:pPr>
      <w:r w:rsidRPr="00204541">
        <w:rPr>
          <w:rFonts w:ascii="Times New Roman" w:hAnsi="Times New Roman"/>
          <w:bCs/>
          <w:color w:val="000000"/>
          <w:sz w:val="24"/>
          <w:szCs w:val="24"/>
          <w:lang w:eastAsia="ru-RU"/>
        </w:rPr>
        <w:t>6.</w:t>
      </w:r>
      <w:r w:rsidRPr="00204541">
        <w:rPr>
          <w:rFonts w:ascii="Times New Roman" w:hAnsi="Times New Roman"/>
          <w:color w:val="000000"/>
          <w:sz w:val="24"/>
          <w:szCs w:val="24"/>
          <w:lang w:eastAsia="ru-RU"/>
        </w:rPr>
        <w:t>   </w:t>
      </w:r>
      <w:r w:rsidRPr="00204541">
        <w:rPr>
          <w:rFonts w:ascii="Times New Roman" w:hAnsi="Times New Roman"/>
          <w:color w:val="0000FF"/>
          <w:sz w:val="24"/>
          <w:szCs w:val="24"/>
          <w:u w:val="single"/>
          <w:lang w:val="en-US" w:eastAsia="ru-RU"/>
        </w:rPr>
        <w:t>window</w:t>
      </w:r>
      <w:r w:rsidRPr="00204541">
        <w:rPr>
          <w:rFonts w:ascii="Times New Roman" w:hAnsi="Times New Roman"/>
          <w:color w:val="0000FF"/>
          <w:sz w:val="24"/>
          <w:szCs w:val="24"/>
          <w:u w:val="single"/>
          <w:lang w:eastAsia="ru-RU"/>
        </w:rPr>
        <w:t>.</w:t>
      </w:r>
      <w:r w:rsidRPr="00204541">
        <w:rPr>
          <w:rFonts w:ascii="Times New Roman" w:hAnsi="Times New Roman"/>
          <w:color w:val="0000FF"/>
          <w:sz w:val="24"/>
          <w:szCs w:val="24"/>
          <w:u w:val="single"/>
          <w:lang w:val="en-US" w:eastAsia="ru-RU"/>
        </w:rPr>
        <w:t>edu</w:t>
      </w:r>
      <w:r w:rsidRPr="00204541">
        <w:rPr>
          <w:rFonts w:ascii="Times New Roman" w:hAnsi="Times New Roman"/>
          <w:color w:val="0000FF"/>
          <w:sz w:val="24"/>
          <w:szCs w:val="24"/>
          <w:u w:val="single"/>
          <w:lang w:eastAsia="ru-RU"/>
        </w:rPr>
        <w:t>.</w:t>
      </w:r>
      <w:r w:rsidRPr="00204541">
        <w:rPr>
          <w:rFonts w:ascii="Times New Roman" w:hAnsi="Times New Roman"/>
          <w:color w:val="0000FF"/>
          <w:sz w:val="24"/>
          <w:szCs w:val="24"/>
          <w:u w:val="single"/>
          <w:lang w:val="en-US" w:eastAsia="ru-RU"/>
        </w:rPr>
        <w:t>ru</w:t>
      </w:r>
      <w:r w:rsidRPr="00204541">
        <w:rPr>
          <w:rFonts w:ascii="Times New Roman" w:hAnsi="Times New Roman"/>
          <w:color w:val="0000FF"/>
          <w:sz w:val="24"/>
          <w:szCs w:val="24"/>
          <w:lang w:eastAsia="ru-RU"/>
        </w:rPr>
        <w:t> </w:t>
      </w:r>
      <w:r>
        <w:rPr>
          <w:rFonts w:ascii="Times New Roman" w:hAnsi="Times New Roman"/>
          <w:color w:val="000000"/>
          <w:sz w:val="24"/>
          <w:szCs w:val="24"/>
          <w:lang w:eastAsia="ru-RU"/>
        </w:rPr>
        <w:t> «Возрастная психология»</w:t>
      </w:r>
    </w:p>
    <w:p w:rsidR="00583C36" w:rsidRPr="00204541" w:rsidRDefault="00583C36" w:rsidP="00023C5F">
      <w:pPr>
        <w:shd w:val="clear" w:color="auto" w:fill="FFFFFF"/>
        <w:spacing w:after="0" w:line="240" w:lineRule="auto"/>
        <w:ind w:firstLine="180"/>
        <w:jc w:val="both"/>
        <w:rPr>
          <w:rFonts w:ascii="Times New Roman" w:hAnsi="Times New Roman"/>
          <w:color w:val="000000"/>
          <w:sz w:val="24"/>
          <w:szCs w:val="24"/>
          <w:lang w:eastAsia="ru-RU"/>
        </w:rPr>
      </w:pPr>
      <w:r w:rsidRPr="00204541">
        <w:rPr>
          <w:rFonts w:ascii="Times New Roman" w:hAnsi="Times New Roman"/>
          <w:bCs/>
          <w:color w:val="000000"/>
          <w:sz w:val="24"/>
          <w:szCs w:val="24"/>
          <w:lang w:eastAsia="ru-RU"/>
        </w:rPr>
        <w:t>7.</w:t>
      </w:r>
      <w:r w:rsidRPr="00204541">
        <w:rPr>
          <w:rFonts w:ascii="Times New Roman" w:hAnsi="Times New Roman"/>
          <w:color w:val="000000"/>
          <w:sz w:val="24"/>
          <w:szCs w:val="24"/>
          <w:lang w:eastAsia="ru-RU"/>
        </w:rPr>
        <w:t>   </w:t>
      </w:r>
      <w:r w:rsidRPr="00204541">
        <w:rPr>
          <w:rFonts w:ascii="Times New Roman" w:hAnsi="Times New Roman"/>
          <w:color w:val="0000FF"/>
          <w:sz w:val="24"/>
          <w:szCs w:val="24"/>
          <w:u w:val="single"/>
          <w:lang w:val="en-US" w:eastAsia="ru-RU"/>
        </w:rPr>
        <w:t>window</w:t>
      </w:r>
      <w:r w:rsidRPr="00204541">
        <w:rPr>
          <w:rFonts w:ascii="Times New Roman" w:hAnsi="Times New Roman"/>
          <w:color w:val="0000FF"/>
          <w:sz w:val="24"/>
          <w:szCs w:val="24"/>
          <w:u w:val="single"/>
          <w:lang w:eastAsia="ru-RU"/>
        </w:rPr>
        <w:t>.</w:t>
      </w:r>
      <w:r w:rsidRPr="00204541">
        <w:rPr>
          <w:rFonts w:ascii="Times New Roman" w:hAnsi="Times New Roman"/>
          <w:color w:val="0000FF"/>
          <w:sz w:val="24"/>
          <w:szCs w:val="24"/>
          <w:u w:val="single"/>
          <w:lang w:val="en-US" w:eastAsia="ru-RU"/>
        </w:rPr>
        <w:t>edu</w:t>
      </w:r>
      <w:r w:rsidRPr="00204541">
        <w:rPr>
          <w:rFonts w:ascii="Times New Roman" w:hAnsi="Times New Roman"/>
          <w:color w:val="0000FF"/>
          <w:sz w:val="24"/>
          <w:szCs w:val="24"/>
          <w:u w:val="single"/>
          <w:lang w:eastAsia="ru-RU"/>
        </w:rPr>
        <w:t>.</w:t>
      </w:r>
      <w:r w:rsidRPr="00204541">
        <w:rPr>
          <w:rFonts w:ascii="Times New Roman" w:hAnsi="Times New Roman"/>
          <w:color w:val="0000FF"/>
          <w:sz w:val="24"/>
          <w:szCs w:val="24"/>
          <w:u w:val="single"/>
          <w:lang w:val="en-US" w:eastAsia="ru-RU"/>
        </w:rPr>
        <w:t>ru</w:t>
      </w:r>
      <w:r w:rsidRPr="00204541">
        <w:rPr>
          <w:rFonts w:ascii="Times New Roman" w:hAnsi="Times New Roman"/>
          <w:color w:val="0000FF"/>
          <w:sz w:val="24"/>
          <w:szCs w:val="24"/>
          <w:lang w:eastAsia="ru-RU"/>
        </w:rPr>
        <w:t>  </w:t>
      </w:r>
      <w:r>
        <w:rPr>
          <w:rFonts w:ascii="Times New Roman" w:hAnsi="Times New Roman"/>
          <w:color w:val="000000"/>
          <w:sz w:val="24"/>
          <w:szCs w:val="24"/>
          <w:lang w:eastAsia="ru-RU"/>
        </w:rPr>
        <w:t> «Педагогическая психология»</w:t>
      </w:r>
    </w:p>
    <w:p w:rsidR="00583C36" w:rsidRPr="00204541" w:rsidRDefault="00583C36" w:rsidP="00023C5F">
      <w:pPr>
        <w:shd w:val="clear" w:color="auto" w:fill="FFFFFF"/>
        <w:spacing w:after="0" w:line="240" w:lineRule="auto"/>
        <w:ind w:firstLine="180"/>
        <w:jc w:val="both"/>
        <w:rPr>
          <w:rFonts w:ascii="Times New Roman" w:hAnsi="Times New Roman"/>
          <w:color w:val="000000"/>
          <w:sz w:val="24"/>
          <w:szCs w:val="24"/>
          <w:lang w:eastAsia="ru-RU"/>
        </w:rPr>
      </w:pPr>
      <w:r w:rsidRPr="00204541">
        <w:rPr>
          <w:rFonts w:ascii="Times New Roman" w:hAnsi="Times New Roman"/>
          <w:bCs/>
          <w:color w:val="000000"/>
          <w:sz w:val="24"/>
          <w:szCs w:val="24"/>
          <w:lang w:eastAsia="ru-RU"/>
        </w:rPr>
        <w:t>8.</w:t>
      </w:r>
      <w:r w:rsidRPr="00204541">
        <w:rPr>
          <w:rFonts w:ascii="Times New Roman" w:hAnsi="Times New Roman"/>
          <w:color w:val="000000"/>
          <w:sz w:val="24"/>
          <w:szCs w:val="24"/>
          <w:lang w:eastAsia="ru-RU"/>
        </w:rPr>
        <w:t>   </w:t>
      </w:r>
      <w:r w:rsidRPr="00204541">
        <w:rPr>
          <w:rFonts w:ascii="Times New Roman" w:hAnsi="Times New Roman"/>
          <w:color w:val="0000FF"/>
          <w:sz w:val="24"/>
          <w:szCs w:val="24"/>
          <w:u w:val="single"/>
          <w:lang w:val="en-US" w:eastAsia="ru-RU"/>
        </w:rPr>
        <w:t>window</w:t>
      </w:r>
      <w:r w:rsidRPr="00204541">
        <w:rPr>
          <w:rFonts w:ascii="Times New Roman" w:hAnsi="Times New Roman"/>
          <w:color w:val="0000FF"/>
          <w:sz w:val="24"/>
          <w:szCs w:val="24"/>
          <w:u w:val="single"/>
          <w:lang w:eastAsia="ru-RU"/>
        </w:rPr>
        <w:t>.</w:t>
      </w:r>
      <w:r w:rsidRPr="00204541">
        <w:rPr>
          <w:rFonts w:ascii="Times New Roman" w:hAnsi="Times New Roman"/>
          <w:color w:val="0000FF"/>
          <w:sz w:val="24"/>
          <w:szCs w:val="24"/>
          <w:u w:val="single"/>
          <w:lang w:val="en-US" w:eastAsia="ru-RU"/>
        </w:rPr>
        <w:t>edu</w:t>
      </w:r>
      <w:r w:rsidRPr="00204541">
        <w:rPr>
          <w:rFonts w:ascii="Times New Roman" w:hAnsi="Times New Roman"/>
          <w:color w:val="0000FF"/>
          <w:sz w:val="24"/>
          <w:szCs w:val="24"/>
          <w:u w:val="single"/>
          <w:lang w:eastAsia="ru-RU"/>
        </w:rPr>
        <w:t>.</w:t>
      </w:r>
      <w:r w:rsidRPr="00204541">
        <w:rPr>
          <w:rFonts w:ascii="Times New Roman" w:hAnsi="Times New Roman"/>
          <w:color w:val="0000FF"/>
          <w:sz w:val="24"/>
          <w:szCs w:val="24"/>
          <w:u w:val="single"/>
          <w:lang w:val="en-US" w:eastAsia="ru-RU"/>
        </w:rPr>
        <w:t>ru</w:t>
      </w:r>
      <w:r w:rsidRPr="00204541">
        <w:rPr>
          <w:rFonts w:ascii="Times New Roman" w:hAnsi="Times New Roman"/>
          <w:color w:val="0000FF"/>
          <w:sz w:val="24"/>
          <w:szCs w:val="24"/>
          <w:lang w:eastAsia="ru-RU"/>
        </w:rPr>
        <w:t> </w:t>
      </w:r>
      <w:r w:rsidRPr="00204541">
        <w:rPr>
          <w:rFonts w:ascii="Times New Roman" w:hAnsi="Times New Roman"/>
          <w:color w:val="000000"/>
          <w:sz w:val="24"/>
          <w:szCs w:val="24"/>
          <w:lang w:eastAsia="ru-RU"/>
        </w:rPr>
        <w:t> «Теория физической культуры и спорта»</w:t>
      </w:r>
    </w:p>
    <w:p w:rsidR="00583C36" w:rsidRPr="00204541" w:rsidRDefault="00583C36" w:rsidP="00023C5F">
      <w:pPr>
        <w:shd w:val="clear" w:color="auto" w:fill="FFFFFF"/>
        <w:spacing w:after="0" w:line="240" w:lineRule="auto"/>
        <w:ind w:firstLine="180"/>
        <w:rPr>
          <w:rFonts w:ascii="Times New Roman" w:hAnsi="Times New Roman"/>
          <w:color w:val="000000"/>
          <w:sz w:val="24"/>
          <w:szCs w:val="24"/>
          <w:lang w:eastAsia="ru-RU"/>
        </w:rPr>
      </w:pPr>
      <w:r>
        <w:rPr>
          <w:rFonts w:ascii="Times New Roman" w:hAnsi="Times New Roman"/>
          <w:color w:val="000000"/>
          <w:sz w:val="24"/>
          <w:szCs w:val="24"/>
          <w:lang w:eastAsia="ru-RU"/>
        </w:rPr>
        <w:t> </w:t>
      </w:r>
    </w:p>
    <w:p w:rsidR="00583C36" w:rsidRPr="00B8665F" w:rsidRDefault="00583C36" w:rsidP="00023C5F">
      <w:pPr>
        <w:spacing w:after="0" w:line="360" w:lineRule="auto"/>
        <w:ind w:firstLine="180"/>
        <w:jc w:val="center"/>
        <w:rPr>
          <w:rFonts w:ascii="Times New Roman" w:hAnsi="Times New Roman"/>
          <w:b/>
          <w:bCs/>
          <w:color w:val="000000"/>
          <w:sz w:val="28"/>
          <w:szCs w:val="28"/>
          <w:lang w:eastAsia="ru-RU"/>
        </w:rPr>
      </w:pPr>
    </w:p>
    <w:p w:rsidR="00583C36" w:rsidRPr="00B8665F" w:rsidRDefault="00583C36" w:rsidP="001A0E48">
      <w:pPr>
        <w:spacing w:after="0" w:line="360" w:lineRule="auto"/>
        <w:ind w:firstLine="567"/>
        <w:jc w:val="center"/>
        <w:rPr>
          <w:rFonts w:ascii="Times New Roman" w:hAnsi="Times New Roman"/>
          <w:b/>
          <w:bCs/>
          <w:color w:val="000000"/>
          <w:sz w:val="28"/>
          <w:szCs w:val="28"/>
          <w:lang w:eastAsia="ru-RU"/>
        </w:rPr>
      </w:pPr>
    </w:p>
    <w:p w:rsidR="00583C36" w:rsidRPr="00B8665F" w:rsidRDefault="00583C36" w:rsidP="001A0E48">
      <w:pPr>
        <w:spacing w:after="0" w:line="360" w:lineRule="auto"/>
        <w:ind w:firstLine="567"/>
        <w:jc w:val="center"/>
        <w:rPr>
          <w:rFonts w:ascii="Times New Roman" w:hAnsi="Times New Roman"/>
          <w:b/>
          <w:bCs/>
          <w:color w:val="000000"/>
          <w:sz w:val="28"/>
          <w:szCs w:val="28"/>
          <w:lang w:eastAsia="ru-RU"/>
        </w:rPr>
      </w:pPr>
    </w:p>
    <w:p w:rsidR="00583C36" w:rsidRPr="00B8665F" w:rsidRDefault="00583C36" w:rsidP="001A0E48">
      <w:pPr>
        <w:spacing w:after="0" w:line="360" w:lineRule="auto"/>
        <w:ind w:firstLine="567"/>
        <w:jc w:val="center"/>
        <w:rPr>
          <w:rFonts w:ascii="Times New Roman" w:hAnsi="Times New Roman"/>
          <w:b/>
          <w:bCs/>
          <w:color w:val="000000"/>
          <w:sz w:val="28"/>
          <w:szCs w:val="28"/>
          <w:lang w:eastAsia="ru-RU"/>
        </w:rPr>
      </w:pPr>
    </w:p>
    <w:sectPr w:rsidR="00583C36" w:rsidRPr="00B8665F" w:rsidSect="00B32E7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00C8D8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49FA667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AD5A0BA8"/>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DF78992C"/>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1BFCD5F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F7A711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0B02CD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398332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E6488B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417C9B80"/>
    <w:lvl w:ilvl="0">
      <w:start w:val="1"/>
      <w:numFmt w:val="bullet"/>
      <w:lvlText w:val=""/>
      <w:lvlJc w:val="left"/>
      <w:pPr>
        <w:tabs>
          <w:tab w:val="num" w:pos="360"/>
        </w:tabs>
        <w:ind w:left="360" w:hanging="360"/>
      </w:pPr>
      <w:rPr>
        <w:rFonts w:ascii="Symbol" w:hAnsi="Symbol" w:hint="default"/>
      </w:rPr>
    </w:lvl>
  </w:abstractNum>
  <w:abstractNum w:abstractNumId="10">
    <w:nsid w:val="1C617652"/>
    <w:multiLevelType w:val="multilevel"/>
    <w:tmpl w:val="F108453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nsid w:val="22DF6C02"/>
    <w:multiLevelType w:val="multilevel"/>
    <w:tmpl w:val="D4EE41A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nsid w:val="28075041"/>
    <w:multiLevelType w:val="multilevel"/>
    <w:tmpl w:val="1DBAC2E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nsid w:val="56832180"/>
    <w:multiLevelType w:val="multilevel"/>
    <w:tmpl w:val="3C3AC9D4"/>
    <w:lvl w:ilvl="0">
      <w:start w:val="1"/>
      <w:numFmt w:val="decimal"/>
      <w:lvlText w:val="%1."/>
      <w:lvlJc w:val="left"/>
      <w:pPr>
        <w:ind w:left="450" w:hanging="450"/>
      </w:pPr>
      <w:rPr>
        <w:rFonts w:cs="Times New Roman" w:hint="default"/>
      </w:rPr>
    </w:lvl>
    <w:lvl w:ilvl="1">
      <w:start w:val="1"/>
      <w:numFmt w:val="decimal"/>
      <w:lvlText w:val="%1.%2."/>
      <w:lvlJc w:val="left"/>
      <w:pPr>
        <w:ind w:left="3414"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4">
    <w:nsid w:val="5AF40898"/>
    <w:multiLevelType w:val="multilevel"/>
    <w:tmpl w:val="3C3AC9D4"/>
    <w:lvl w:ilvl="0">
      <w:start w:val="1"/>
      <w:numFmt w:val="decimal"/>
      <w:lvlText w:val="%1."/>
      <w:lvlJc w:val="left"/>
      <w:pPr>
        <w:ind w:left="450" w:hanging="450"/>
      </w:pPr>
      <w:rPr>
        <w:rFonts w:cs="Times New Roman" w:hint="default"/>
      </w:rPr>
    </w:lvl>
    <w:lvl w:ilvl="1">
      <w:start w:val="1"/>
      <w:numFmt w:val="decimal"/>
      <w:lvlText w:val="%1.%2."/>
      <w:lvlJc w:val="left"/>
      <w:pPr>
        <w:ind w:left="3414"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5">
    <w:nsid w:val="5C9C153E"/>
    <w:multiLevelType w:val="multilevel"/>
    <w:tmpl w:val="510CB75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nsid w:val="62104248"/>
    <w:multiLevelType w:val="multilevel"/>
    <w:tmpl w:val="1332D98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nsid w:val="643E6A4C"/>
    <w:multiLevelType w:val="multilevel"/>
    <w:tmpl w:val="3C3AC9D4"/>
    <w:lvl w:ilvl="0">
      <w:start w:val="1"/>
      <w:numFmt w:val="decimal"/>
      <w:lvlText w:val="%1."/>
      <w:lvlJc w:val="left"/>
      <w:pPr>
        <w:ind w:left="450" w:hanging="450"/>
      </w:pPr>
      <w:rPr>
        <w:rFonts w:cs="Times New Roman" w:hint="default"/>
      </w:rPr>
    </w:lvl>
    <w:lvl w:ilvl="1">
      <w:start w:val="1"/>
      <w:numFmt w:val="decimal"/>
      <w:lvlText w:val="%1.%2."/>
      <w:lvlJc w:val="left"/>
      <w:pPr>
        <w:ind w:left="3414"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8">
    <w:nsid w:val="697E5C8C"/>
    <w:multiLevelType w:val="hybridMultilevel"/>
    <w:tmpl w:val="92822540"/>
    <w:lvl w:ilvl="0" w:tplc="43A43C2A">
      <w:start w:val="5"/>
      <w:numFmt w:val="bullet"/>
      <w:lvlText w:val="-"/>
      <w:lvlJc w:val="left"/>
      <w:pPr>
        <w:ind w:left="720" w:hanging="360"/>
      </w:pPr>
      <w:rPr>
        <w:rFonts w:ascii="Times New Roman" w:eastAsia="Times New Roman" w:hAnsi="Times New Roman" w:hint="default"/>
        <w:color w:val="000000"/>
        <w:sz w:val="2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15"/>
  </w:num>
  <w:num w:numId="4">
    <w:abstractNumId w:val="12"/>
  </w:num>
  <w:num w:numId="5">
    <w:abstractNumId w:val="16"/>
  </w:num>
  <w:num w:numId="6">
    <w:abstractNumId w:val="17"/>
  </w:num>
  <w:num w:numId="7">
    <w:abstractNumId w:val="13"/>
  </w:num>
  <w:num w:numId="8">
    <w:abstractNumId w:val="14"/>
  </w:num>
  <w:num w:numId="9">
    <w:abstractNumId w:val="18"/>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615E8"/>
    <w:rsid w:val="00007E02"/>
    <w:rsid w:val="00023C5F"/>
    <w:rsid w:val="000A4262"/>
    <w:rsid w:val="000B5743"/>
    <w:rsid w:val="000D2D1B"/>
    <w:rsid w:val="000E2CE4"/>
    <w:rsid w:val="000E3338"/>
    <w:rsid w:val="00145ACA"/>
    <w:rsid w:val="0016787F"/>
    <w:rsid w:val="00174C29"/>
    <w:rsid w:val="001834F6"/>
    <w:rsid w:val="001A0E48"/>
    <w:rsid w:val="001A4F90"/>
    <w:rsid w:val="001D41E3"/>
    <w:rsid w:val="00204541"/>
    <w:rsid w:val="002263B2"/>
    <w:rsid w:val="002441F7"/>
    <w:rsid w:val="0025004F"/>
    <w:rsid w:val="002942D7"/>
    <w:rsid w:val="002B3330"/>
    <w:rsid w:val="002C5AD3"/>
    <w:rsid w:val="002F4E78"/>
    <w:rsid w:val="00346F90"/>
    <w:rsid w:val="003529F7"/>
    <w:rsid w:val="0035346C"/>
    <w:rsid w:val="00366F66"/>
    <w:rsid w:val="003E1AB8"/>
    <w:rsid w:val="003F323A"/>
    <w:rsid w:val="00452B2B"/>
    <w:rsid w:val="004B6383"/>
    <w:rsid w:val="004C53DF"/>
    <w:rsid w:val="00502391"/>
    <w:rsid w:val="005030DC"/>
    <w:rsid w:val="00506EB1"/>
    <w:rsid w:val="00510C46"/>
    <w:rsid w:val="005576AC"/>
    <w:rsid w:val="005614F2"/>
    <w:rsid w:val="00566F43"/>
    <w:rsid w:val="00583C36"/>
    <w:rsid w:val="005B4FC9"/>
    <w:rsid w:val="005F18EA"/>
    <w:rsid w:val="00641D8A"/>
    <w:rsid w:val="006615E8"/>
    <w:rsid w:val="0066440D"/>
    <w:rsid w:val="006A40ED"/>
    <w:rsid w:val="006A5895"/>
    <w:rsid w:val="006B4134"/>
    <w:rsid w:val="006D4DF5"/>
    <w:rsid w:val="006D6213"/>
    <w:rsid w:val="0071061E"/>
    <w:rsid w:val="00716318"/>
    <w:rsid w:val="00730887"/>
    <w:rsid w:val="00780E79"/>
    <w:rsid w:val="007B6F81"/>
    <w:rsid w:val="00800E29"/>
    <w:rsid w:val="008056D7"/>
    <w:rsid w:val="0087411D"/>
    <w:rsid w:val="008A461C"/>
    <w:rsid w:val="008D6CA3"/>
    <w:rsid w:val="008E3F49"/>
    <w:rsid w:val="008E5142"/>
    <w:rsid w:val="008F4CD0"/>
    <w:rsid w:val="00937232"/>
    <w:rsid w:val="00942C74"/>
    <w:rsid w:val="009F77FB"/>
    <w:rsid w:val="00A17576"/>
    <w:rsid w:val="00A3406E"/>
    <w:rsid w:val="00A3563D"/>
    <w:rsid w:val="00A43693"/>
    <w:rsid w:val="00A65AAC"/>
    <w:rsid w:val="00A82765"/>
    <w:rsid w:val="00A9196D"/>
    <w:rsid w:val="00AF1E09"/>
    <w:rsid w:val="00B2066F"/>
    <w:rsid w:val="00B32E7D"/>
    <w:rsid w:val="00B67FA3"/>
    <w:rsid w:val="00B778BE"/>
    <w:rsid w:val="00B8665F"/>
    <w:rsid w:val="00B94EA1"/>
    <w:rsid w:val="00BE72DA"/>
    <w:rsid w:val="00C10394"/>
    <w:rsid w:val="00C670B2"/>
    <w:rsid w:val="00C87874"/>
    <w:rsid w:val="00CA0458"/>
    <w:rsid w:val="00CE4141"/>
    <w:rsid w:val="00D020D4"/>
    <w:rsid w:val="00D16FDC"/>
    <w:rsid w:val="00D22D51"/>
    <w:rsid w:val="00D60435"/>
    <w:rsid w:val="00D87A60"/>
    <w:rsid w:val="00DB5C48"/>
    <w:rsid w:val="00E07FB2"/>
    <w:rsid w:val="00E17FA1"/>
    <w:rsid w:val="00E56865"/>
    <w:rsid w:val="00E72769"/>
    <w:rsid w:val="00EA16C2"/>
    <w:rsid w:val="00EF1B05"/>
    <w:rsid w:val="00F05B68"/>
    <w:rsid w:val="00F10D27"/>
    <w:rsid w:val="00F16F17"/>
    <w:rsid w:val="00F412C2"/>
    <w:rsid w:val="00F8293C"/>
    <w:rsid w:val="00FA1264"/>
    <w:rsid w:val="00FC653D"/>
    <w:rsid w:val="00FF2920"/>
    <w:rsid w:val="00FF2DAF"/>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4141"/>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4">
    <w:name w:val="c4"/>
    <w:basedOn w:val="Normal"/>
    <w:uiPriority w:val="99"/>
    <w:rsid w:val="00D020D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69">
    <w:name w:val="c69"/>
    <w:basedOn w:val="DefaultParagraphFont"/>
    <w:uiPriority w:val="99"/>
    <w:rsid w:val="00D020D4"/>
    <w:rPr>
      <w:rFonts w:cs="Times New Roman"/>
    </w:rPr>
  </w:style>
  <w:style w:type="paragraph" w:customStyle="1" w:styleId="c46">
    <w:name w:val="c46"/>
    <w:basedOn w:val="Normal"/>
    <w:uiPriority w:val="99"/>
    <w:rsid w:val="00D020D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3">
    <w:name w:val="c43"/>
    <w:basedOn w:val="DefaultParagraphFont"/>
    <w:uiPriority w:val="99"/>
    <w:rsid w:val="00D020D4"/>
    <w:rPr>
      <w:rFonts w:cs="Times New Roman"/>
    </w:rPr>
  </w:style>
  <w:style w:type="character" w:customStyle="1" w:styleId="c107">
    <w:name w:val="c107"/>
    <w:basedOn w:val="DefaultParagraphFont"/>
    <w:uiPriority w:val="99"/>
    <w:rsid w:val="00D020D4"/>
    <w:rPr>
      <w:rFonts w:cs="Times New Roman"/>
    </w:rPr>
  </w:style>
  <w:style w:type="character" w:customStyle="1" w:styleId="c22">
    <w:name w:val="c22"/>
    <w:basedOn w:val="DefaultParagraphFont"/>
    <w:uiPriority w:val="99"/>
    <w:rsid w:val="00D020D4"/>
    <w:rPr>
      <w:rFonts w:cs="Times New Roman"/>
    </w:rPr>
  </w:style>
  <w:style w:type="paragraph" w:customStyle="1" w:styleId="c72">
    <w:name w:val="c72"/>
    <w:basedOn w:val="Normal"/>
    <w:uiPriority w:val="99"/>
    <w:rsid w:val="00D020D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4">
    <w:name w:val="c14"/>
    <w:basedOn w:val="Normal"/>
    <w:uiPriority w:val="99"/>
    <w:rsid w:val="00D020D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4">
    <w:name w:val="c34"/>
    <w:basedOn w:val="Normal"/>
    <w:uiPriority w:val="99"/>
    <w:rsid w:val="00D020D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9">
    <w:name w:val="c39"/>
    <w:basedOn w:val="DefaultParagraphFont"/>
    <w:uiPriority w:val="99"/>
    <w:rsid w:val="00D020D4"/>
    <w:rPr>
      <w:rFonts w:cs="Times New Roman"/>
    </w:rPr>
  </w:style>
  <w:style w:type="character" w:customStyle="1" w:styleId="c49">
    <w:name w:val="c49"/>
    <w:basedOn w:val="DefaultParagraphFont"/>
    <w:uiPriority w:val="99"/>
    <w:rsid w:val="00D020D4"/>
    <w:rPr>
      <w:rFonts w:cs="Times New Roman"/>
    </w:rPr>
  </w:style>
  <w:style w:type="character" w:customStyle="1" w:styleId="c158">
    <w:name w:val="c158"/>
    <w:basedOn w:val="DefaultParagraphFont"/>
    <w:uiPriority w:val="99"/>
    <w:rsid w:val="00D020D4"/>
    <w:rPr>
      <w:rFonts w:cs="Times New Roman"/>
    </w:rPr>
  </w:style>
  <w:style w:type="character" w:customStyle="1" w:styleId="c8">
    <w:name w:val="c8"/>
    <w:basedOn w:val="DefaultParagraphFont"/>
    <w:uiPriority w:val="99"/>
    <w:rsid w:val="00D020D4"/>
    <w:rPr>
      <w:rFonts w:cs="Times New Roman"/>
    </w:rPr>
  </w:style>
  <w:style w:type="paragraph" w:customStyle="1" w:styleId="c100">
    <w:name w:val="c100"/>
    <w:basedOn w:val="Normal"/>
    <w:uiPriority w:val="99"/>
    <w:rsid w:val="00D020D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7">
    <w:name w:val="c37"/>
    <w:basedOn w:val="DefaultParagraphFont"/>
    <w:uiPriority w:val="99"/>
    <w:rsid w:val="00D020D4"/>
    <w:rPr>
      <w:rFonts w:cs="Times New Roman"/>
    </w:rPr>
  </w:style>
  <w:style w:type="character" w:customStyle="1" w:styleId="c90">
    <w:name w:val="c90"/>
    <w:basedOn w:val="DefaultParagraphFont"/>
    <w:uiPriority w:val="99"/>
    <w:rsid w:val="00D020D4"/>
    <w:rPr>
      <w:rFonts w:cs="Times New Roman"/>
    </w:rPr>
  </w:style>
  <w:style w:type="paragraph" w:customStyle="1" w:styleId="c24">
    <w:name w:val="c24"/>
    <w:basedOn w:val="Normal"/>
    <w:uiPriority w:val="99"/>
    <w:rsid w:val="00D020D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basedOn w:val="DefaultParagraphFont"/>
    <w:uiPriority w:val="99"/>
    <w:rsid w:val="00D020D4"/>
    <w:rPr>
      <w:rFonts w:cs="Times New Roman"/>
    </w:rPr>
  </w:style>
  <w:style w:type="character" w:customStyle="1" w:styleId="c76">
    <w:name w:val="c76"/>
    <w:basedOn w:val="DefaultParagraphFont"/>
    <w:uiPriority w:val="99"/>
    <w:rsid w:val="00D020D4"/>
    <w:rPr>
      <w:rFonts w:cs="Times New Roman"/>
    </w:rPr>
  </w:style>
  <w:style w:type="paragraph" w:customStyle="1" w:styleId="c12">
    <w:name w:val="c12"/>
    <w:basedOn w:val="Normal"/>
    <w:uiPriority w:val="99"/>
    <w:rsid w:val="00D020D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0">
    <w:name w:val="c40"/>
    <w:basedOn w:val="DefaultParagraphFont"/>
    <w:uiPriority w:val="99"/>
    <w:rsid w:val="00D020D4"/>
    <w:rPr>
      <w:rFonts w:cs="Times New Roman"/>
    </w:rPr>
  </w:style>
  <w:style w:type="paragraph" w:customStyle="1" w:styleId="c29">
    <w:name w:val="c29"/>
    <w:basedOn w:val="Normal"/>
    <w:uiPriority w:val="99"/>
    <w:rsid w:val="00D020D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3">
    <w:name w:val="c23"/>
    <w:basedOn w:val="Normal"/>
    <w:uiPriority w:val="99"/>
    <w:rsid w:val="00D020D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1">
    <w:name w:val="c31"/>
    <w:basedOn w:val="Normal"/>
    <w:uiPriority w:val="99"/>
    <w:rsid w:val="00D020D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33">
    <w:name w:val="c133"/>
    <w:basedOn w:val="DefaultParagraphFont"/>
    <w:uiPriority w:val="99"/>
    <w:rsid w:val="00D020D4"/>
    <w:rPr>
      <w:rFonts w:cs="Times New Roman"/>
    </w:rPr>
  </w:style>
  <w:style w:type="character" w:customStyle="1" w:styleId="c38">
    <w:name w:val="c38"/>
    <w:basedOn w:val="DefaultParagraphFont"/>
    <w:uiPriority w:val="99"/>
    <w:rsid w:val="00D020D4"/>
    <w:rPr>
      <w:rFonts w:cs="Times New Roman"/>
    </w:rPr>
  </w:style>
  <w:style w:type="paragraph" w:customStyle="1" w:styleId="c73">
    <w:name w:val="c73"/>
    <w:basedOn w:val="Normal"/>
    <w:uiPriority w:val="99"/>
    <w:rsid w:val="00D020D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
    <w:name w:val="c3"/>
    <w:basedOn w:val="DefaultParagraphFont"/>
    <w:uiPriority w:val="99"/>
    <w:rsid w:val="00D020D4"/>
    <w:rPr>
      <w:rFonts w:cs="Times New Roman"/>
    </w:rPr>
  </w:style>
  <w:style w:type="character" w:customStyle="1" w:styleId="c26">
    <w:name w:val="c26"/>
    <w:basedOn w:val="DefaultParagraphFont"/>
    <w:uiPriority w:val="99"/>
    <w:rsid w:val="00D020D4"/>
    <w:rPr>
      <w:rFonts w:cs="Times New Roman"/>
    </w:rPr>
  </w:style>
  <w:style w:type="paragraph" w:customStyle="1" w:styleId="c13">
    <w:name w:val="c13"/>
    <w:basedOn w:val="Normal"/>
    <w:uiPriority w:val="99"/>
    <w:rsid w:val="00D020D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
    <w:name w:val="c2"/>
    <w:basedOn w:val="Normal"/>
    <w:uiPriority w:val="99"/>
    <w:rsid w:val="00D020D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52">
    <w:name w:val="c52"/>
    <w:basedOn w:val="Normal"/>
    <w:uiPriority w:val="99"/>
    <w:rsid w:val="00D020D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19">
    <w:name w:val="c119"/>
    <w:basedOn w:val="Normal"/>
    <w:uiPriority w:val="99"/>
    <w:rsid w:val="00D020D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34">
    <w:name w:val="c134"/>
    <w:basedOn w:val="Normal"/>
    <w:uiPriority w:val="99"/>
    <w:rsid w:val="00D020D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10">
    <w:name w:val="c110"/>
    <w:basedOn w:val="Normal"/>
    <w:uiPriority w:val="99"/>
    <w:rsid w:val="00D020D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5">
    <w:name w:val="c25"/>
    <w:basedOn w:val="Normal"/>
    <w:uiPriority w:val="99"/>
    <w:rsid w:val="00D020D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basedOn w:val="DefaultParagraphFont"/>
    <w:uiPriority w:val="99"/>
    <w:rsid w:val="00D020D4"/>
    <w:rPr>
      <w:rFonts w:cs="Times New Roman"/>
    </w:rPr>
  </w:style>
  <w:style w:type="character" w:customStyle="1" w:styleId="c101">
    <w:name w:val="c101"/>
    <w:basedOn w:val="DefaultParagraphFont"/>
    <w:uiPriority w:val="99"/>
    <w:rsid w:val="00D020D4"/>
    <w:rPr>
      <w:rFonts w:cs="Times New Roman"/>
    </w:rPr>
  </w:style>
  <w:style w:type="character" w:customStyle="1" w:styleId="c99">
    <w:name w:val="c99"/>
    <w:basedOn w:val="DefaultParagraphFont"/>
    <w:uiPriority w:val="99"/>
    <w:rsid w:val="00D020D4"/>
    <w:rPr>
      <w:rFonts w:cs="Times New Roman"/>
    </w:rPr>
  </w:style>
  <w:style w:type="character" w:customStyle="1" w:styleId="c17">
    <w:name w:val="c17"/>
    <w:basedOn w:val="DefaultParagraphFont"/>
    <w:uiPriority w:val="99"/>
    <w:rsid w:val="00D020D4"/>
    <w:rPr>
      <w:rFonts w:cs="Times New Roman"/>
    </w:rPr>
  </w:style>
  <w:style w:type="character" w:customStyle="1" w:styleId="c10">
    <w:name w:val="c10"/>
    <w:basedOn w:val="DefaultParagraphFont"/>
    <w:uiPriority w:val="99"/>
    <w:rsid w:val="00D020D4"/>
    <w:rPr>
      <w:rFonts w:cs="Times New Roman"/>
    </w:rPr>
  </w:style>
  <w:style w:type="character" w:customStyle="1" w:styleId="2">
    <w:name w:val="Основной текст (2) + Полужирный"/>
    <w:basedOn w:val="DefaultParagraphFont"/>
    <w:uiPriority w:val="99"/>
    <w:rsid w:val="00510C46"/>
    <w:rPr>
      <w:rFonts w:ascii="Times New Roman" w:hAnsi="Times New Roman" w:cs="Times New Roman"/>
      <w:b/>
      <w:bCs/>
      <w:color w:val="000000"/>
      <w:spacing w:val="0"/>
      <w:w w:val="100"/>
      <w:position w:val="0"/>
      <w:sz w:val="28"/>
      <w:szCs w:val="28"/>
      <w:u w:val="none"/>
      <w:lang w:val="ru-RU" w:eastAsia="ru-RU"/>
    </w:rPr>
  </w:style>
  <w:style w:type="character" w:customStyle="1" w:styleId="20">
    <w:name w:val="Основной текст (2)_"/>
    <w:basedOn w:val="DefaultParagraphFont"/>
    <w:link w:val="21"/>
    <w:uiPriority w:val="99"/>
    <w:locked/>
    <w:rsid w:val="00510C46"/>
    <w:rPr>
      <w:rFonts w:ascii="Times New Roman" w:hAnsi="Times New Roman" w:cs="Times New Roman"/>
      <w:sz w:val="28"/>
      <w:szCs w:val="28"/>
      <w:shd w:val="clear" w:color="auto" w:fill="FFFFFF"/>
    </w:rPr>
  </w:style>
  <w:style w:type="paragraph" w:customStyle="1" w:styleId="21">
    <w:name w:val="Основной текст (2)"/>
    <w:basedOn w:val="Normal"/>
    <w:link w:val="20"/>
    <w:uiPriority w:val="99"/>
    <w:rsid w:val="00510C46"/>
    <w:pPr>
      <w:widowControl w:val="0"/>
      <w:shd w:val="clear" w:color="auto" w:fill="FFFFFF"/>
      <w:spacing w:after="720" w:line="240" w:lineRule="atLeast"/>
      <w:ind w:hanging="720"/>
      <w:jc w:val="center"/>
    </w:pPr>
    <w:rPr>
      <w:rFonts w:ascii="Times New Roman" w:eastAsia="Times New Roman" w:hAnsi="Times New Roman"/>
      <w:sz w:val="28"/>
      <w:szCs w:val="28"/>
    </w:rPr>
  </w:style>
  <w:style w:type="paragraph" w:styleId="ListParagraph">
    <w:name w:val="List Paragraph"/>
    <w:basedOn w:val="Normal"/>
    <w:uiPriority w:val="99"/>
    <w:qFormat/>
    <w:rsid w:val="00BE72DA"/>
    <w:pPr>
      <w:spacing w:after="200" w:line="276" w:lineRule="auto"/>
      <w:ind w:left="720"/>
      <w:contextualSpacing/>
    </w:pPr>
  </w:style>
  <w:style w:type="paragraph" w:styleId="NoSpacing">
    <w:name w:val="No Spacing"/>
    <w:uiPriority w:val="99"/>
    <w:qFormat/>
    <w:rsid w:val="00BE72DA"/>
    <w:rPr>
      <w:lang w:eastAsia="en-US"/>
    </w:rPr>
  </w:style>
  <w:style w:type="paragraph" w:styleId="NormalWeb">
    <w:name w:val="Normal (Web)"/>
    <w:basedOn w:val="Normal"/>
    <w:uiPriority w:val="99"/>
    <w:semiHidden/>
    <w:rsid w:val="00C670B2"/>
    <w:pPr>
      <w:spacing w:before="100" w:beforeAutospacing="1" w:after="100" w:afterAutospacing="1" w:line="240" w:lineRule="auto"/>
    </w:pPr>
    <w:rPr>
      <w:rFonts w:ascii="Times New Roman" w:eastAsia="Times New Roman" w:hAnsi="Times New Roman"/>
      <w:sz w:val="24"/>
      <w:szCs w:val="24"/>
      <w:lang w:eastAsia="ru-RU"/>
    </w:rPr>
  </w:style>
  <w:style w:type="paragraph" w:styleId="BalloonText">
    <w:name w:val="Balloon Text"/>
    <w:basedOn w:val="Normal"/>
    <w:link w:val="BalloonTextChar"/>
    <w:uiPriority w:val="99"/>
    <w:semiHidden/>
    <w:rsid w:val="00F16F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F16F17"/>
    <w:rPr>
      <w:rFonts w:ascii="Segoe UI" w:hAnsi="Segoe UI" w:cs="Segoe UI"/>
      <w:sz w:val="18"/>
      <w:szCs w:val="18"/>
    </w:rPr>
  </w:style>
  <w:style w:type="paragraph" w:styleId="BodyText">
    <w:name w:val="Body Text"/>
    <w:basedOn w:val="Normal"/>
    <w:link w:val="BodyTextChar"/>
    <w:uiPriority w:val="99"/>
    <w:semiHidden/>
    <w:rsid w:val="00D60435"/>
    <w:pPr>
      <w:spacing w:after="0" w:line="240" w:lineRule="auto"/>
      <w:jc w:val="center"/>
    </w:pPr>
    <w:rPr>
      <w:rFonts w:ascii="Times New Roman" w:eastAsia="Times New Roman" w:hAnsi="Times New Roman"/>
      <w:sz w:val="24"/>
      <w:szCs w:val="20"/>
      <w:lang w:eastAsia="ru-RU"/>
    </w:rPr>
  </w:style>
  <w:style w:type="character" w:customStyle="1" w:styleId="BodyTextChar">
    <w:name w:val="Body Text Char"/>
    <w:basedOn w:val="DefaultParagraphFont"/>
    <w:link w:val="BodyText"/>
    <w:uiPriority w:val="99"/>
    <w:semiHidden/>
    <w:locked/>
    <w:rsid w:val="00D60435"/>
    <w:rPr>
      <w:rFonts w:ascii="Times New Roman" w:hAnsi="Times New Roman" w:cs="Times New Roman"/>
      <w:sz w:val="20"/>
      <w:szCs w:val="20"/>
      <w:lang w:eastAsia="ru-RU"/>
    </w:rPr>
  </w:style>
  <w:style w:type="table" w:styleId="TableGrid">
    <w:name w:val="Table Grid"/>
    <w:basedOn w:val="TableNormal"/>
    <w:uiPriority w:val="99"/>
    <w:rsid w:val="008A461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93939077">
      <w:marLeft w:val="0"/>
      <w:marRight w:val="0"/>
      <w:marTop w:val="0"/>
      <w:marBottom w:val="0"/>
      <w:divBdr>
        <w:top w:val="none" w:sz="0" w:space="0" w:color="auto"/>
        <w:left w:val="none" w:sz="0" w:space="0" w:color="auto"/>
        <w:bottom w:val="none" w:sz="0" w:space="0" w:color="auto"/>
        <w:right w:val="none" w:sz="0" w:space="0" w:color="auto"/>
      </w:divBdr>
    </w:div>
    <w:div w:id="393939094">
      <w:marLeft w:val="0"/>
      <w:marRight w:val="0"/>
      <w:marTop w:val="0"/>
      <w:marBottom w:val="0"/>
      <w:divBdr>
        <w:top w:val="none" w:sz="0" w:space="0" w:color="auto"/>
        <w:left w:val="none" w:sz="0" w:space="0" w:color="auto"/>
        <w:bottom w:val="none" w:sz="0" w:space="0" w:color="auto"/>
        <w:right w:val="none" w:sz="0" w:space="0" w:color="auto"/>
      </w:divBdr>
    </w:div>
    <w:div w:id="393939097">
      <w:marLeft w:val="0"/>
      <w:marRight w:val="0"/>
      <w:marTop w:val="0"/>
      <w:marBottom w:val="0"/>
      <w:divBdr>
        <w:top w:val="none" w:sz="0" w:space="0" w:color="auto"/>
        <w:left w:val="none" w:sz="0" w:space="0" w:color="auto"/>
        <w:bottom w:val="none" w:sz="0" w:space="0" w:color="auto"/>
        <w:right w:val="none" w:sz="0" w:space="0" w:color="auto"/>
      </w:divBdr>
    </w:div>
    <w:div w:id="393939102">
      <w:marLeft w:val="0"/>
      <w:marRight w:val="0"/>
      <w:marTop w:val="0"/>
      <w:marBottom w:val="0"/>
      <w:divBdr>
        <w:top w:val="none" w:sz="0" w:space="0" w:color="auto"/>
        <w:left w:val="none" w:sz="0" w:space="0" w:color="auto"/>
        <w:bottom w:val="none" w:sz="0" w:space="0" w:color="auto"/>
        <w:right w:val="none" w:sz="0" w:space="0" w:color="auto"/>
      </w:divBdr>
      <w:divsChild>
        <w:div w:id="393939083">
          <w:marLeft w:val="0"/>
          <w:marRight w:val="0"/>
          <w:marTop w:val="15"/>
          <w:marBottom w:val="0"/>
          <w:divBdr>
            <w:top w:val="none" w:sz="0" w:space="0" w:color="auto"/>
            <w:left w:val="none" w:sz="0" w:space="0" w:color="auto"/>
            <w:bottom w:val="none" w:sz="0" w:space="0" w:color="auto"/>
            <w:right w:val="none" w:sz="0" w:space="0" w:color="auto"/>
          </w:divBdr>
          <w:divsChild>
            <w:div w:id="393939091">
              <w:marLeft w:val="0"/>
              <w:marRight w:val="0"/>
              <w:marTop w:val="0"/>
              <w:marBottom w:val="0"/>
              <w:divBdr>
                <w:top w:val="none" w:sz="0" w:space="0" w:color="auto"/>
                <w:left w:val="none" w:sz="0" w:space="0" w:color="auto"/>
                <w:bottom w:val="none" w:sz="0" w:space="0" w:color="auto"/>
                <w:right w:val="none" w:sz="0" w:space="0" w:color="auto"/>
              </w:divBdr>
              <w:divsChild>
                <w:div w:id="393939075">
                  <w:marLeft w:val="0"/>
                  <w:marRight w:val="0"/>
                  <w:marTop w:val="0"/>
                  <w:marBottom w:val="0"/>
                  <w:divBdr>
                    <w:top w:val="none" w:sz="0" w:space="0" w:color="auto"/>
                    <w:left w:val="none" w:sz="0" w:space="0" w:color="auto"/>
                    <w:bottom w:val="none" w:sz="0" w:space="0" w:color="auto"/>
                    <w:right w:val="none" w:sz="0" w:space="0" w:color="auto"/>
                  </w:divBdr>
                </w:div>
                <w:div w:id="393939076">
                  <w:marLeft w:val="0"/>
                  <w:marRight w:val="0"/>
                  <w:marTop w:val="0"/>
                  <w:marBottom w:val="0"/>
                  <w:divBdr>
                    <w:top w:val="none" w:sz="0" w:space="0" w:color="auto"/>
                    <w:left w:val="none" w:sz="0" w:space="0" w:color="auto"/>
                    <w:bottom w:val="none" w:sz="0" w:space="0" w:color="auto"/>
                    <w:right w:val="none" w:sz="0" w:space="0" w:color="auto"/>
                  </w:divBdr>
                </w:div>
                <w:div w:id="393939078">
                  <w:marLeft w:val="0"/>
                  <w:marRight w:val="0"/>
                  <w:marTop w:val="0"/>
                  <w:marBottom w:val="0"/>
                  <w:divBdr>
                    <w:top w:val="none" w:sz="0" w:space="0" w:color="auto"/>
                    <w:left w:val="none" w:sz="0" w:space="0" w:color="auto"/>
                    <w:bottom w:val="none" w:sz="0" w:space="0" w:color="auto"/>
                    <w:right w:val="none" w:sz="0" w:space="0" w:color="auto"/>
                  </w:divBdr>
                </w:div>
                <w:div w:id="393939080">
                  <w:marLeft w:val="0"/>
                  <w:marRight w:val="0"/>
                  <w:marTop w:val="0"/>
                  <w:marBottom w:val="0"/>
                  <w:divBdr>
                    <w:top w:val="none" w:sz="0" w:space="0" w:color="auto"/>
                    <w:left w:val="none" w:sz="0" w:space="0" w:color="auto"/>
                    <w:bottom w:val="none" w:sz="0" w:space="0" w:color="auto"/>
                    <w:right w:val="none" w:sz="0" w:space="0" w:color="auto"/>
                  </w:divBdr>
                </w:div>
                <w:div w:id="393939081">
                  <w:marLeft w:val="0"/>
                  <w:marRight w:val="0"/>
                  <w:marTop w:val="0"/>
                  <w:marBottom w:val="0"/>
                  <w:divBdr>
                    <w:top w:val="none" w:sz="0" w:space="0" w:color="auto"/>
                    <w:left w:val="none" w:sz="0" w:space="0" w:color="auto"/>
                    <w:bottom w:val="none" w:sz="0" w:space="0" w:color="auto"/>
                    <w:right w:val="none" w:sz="0" w:space="0" w:color="auto"/>
                  </w:divBdr>
                </w:div>
                <w:div w:id="393939082">
                  <w:marLeft w:val="0"/>
                  <w:marRight w:val="0"/>
                  <w:marTop w:val="0"/>
                  <w:marBottom w:val="0"/>
                  <w:divBdr>
                    <w:top w:val="none" w:sz="0" w:space="0" w:color="auto"/>
                    <w:left w:val="none" w:sz="0" w:space="0" w:color="auto"/>
                    <w:bottom w:val="none" w:sz="0" w:space="0" w:color="auto"/>
                    <w:right w:val="none" w:sz="0" w:space="0" w:color="auto"/>
                  </w:divBdr>
                </w:div>
                <w:div w:id="393939084">
                  <w:marLeft w:val="0"/>
                  <w:marRight w:val="0"/>
                  <w:marTop w:val="0"/>
                  <w:marBottom w:val="0"/>
                  <w:divBdr>
                    <w:top w:val="none" w:sz="0" w:space="0" w:color="auto"/>
                    <w:left w:val="none" w:sz="0" w:space="0" w:color="auto"/>
                    <w:bottom w:val="none" w:sz="0" w:space="0" w:color="auto"/>
                    <w:right w:val="none" w:sz="0" w:space="0" w:color="auto"/>
                  </w:divBdr>
                </w:div>
                <w:div w:id="393939085">
                  <w:marLeft w:val="0"/>
                  <w:marRight w:val="0"/>
                  <w:marTop w:val="0"/>
                  <w:marBottom w:val="0"/>
                  <w:divBdr>
                    <w:top w:val="none" w:sz="0" w:space="0" w:color="auto"/>
                    <w:left w:val="none" w:sz="0" w:space="0" w:color="auto"/>
                    <w:bottom w:val="none" w:sz="0" w:space="0" w:color="auto"/>
                    <w:right w:val="none" w:sz="0" w:space="0" w:color="auto"/>
                  </w:divBdr>
                </w:div>
                <w:div w:id="393939087">
                  <w:marLeft w:val="0"/>
                  <w:marRight w:val="0"/>
                  <w:marTop w:val="0"/>
                  <w:marBottom w:val="0"/>
                  <w:divBdr>
                    <w:top w:val="none" w:sz="0" w:space="0" w:color="auto"/>
                    <w:left w:val="none" w:sz="0" w:space="0" w:color="auto"/>
                    <w:bottom w:val="none" w:sz="0" w:space="0" w:color="auto"/>
                    <w:right w:val="none" w:sz="0" w:space="0" w:color="auto"/>
                  </w:divBdr>
                </w:div>
                <w:div w:id="393939088">
                  <w:marLeft w:val="0"/>
                  <w:marRight w:val="0"/>
                  <w:marTop w:val="0"/>
                  <w:marBottom w:val="0"/>
                  <w:divBdr>
                    <w:top w:val="none" w:sz="0" w:space="0" w:color="auto"/>
                    <w:left w:val="none" w:sz="0" w:space="0" w:color="auto"/>
                    <w:bottom w:val="none" w:sz="0" w:space="0" w:color="auto"/>
                    <w:right w:val="none" w:sz="0" w:space="0" w:color="auto"/>
                  </w:divBdr>
                </w:div>
                <w:div w:id="393939090">
                  <w:marLeft w:val="0"/>
                  <w:marRight w:val="0"/>
                  <w:marTop w:val="0"/>
                  <w:marBottom w:val="0"/>
                  <w:divBdr>
                    <w:top w:val="none" w:sz="0" w:space="0" w:color="auto"/>
                    <w:left w:val="none" w:sz="0" w:space="0" w:color="auto"/>
                    <w:bottom w:val="none" w:sz="0" w:space="0" w:color="auto"/>
                    <w:right w:val="none" w:sz="0" w:space="0" w:color="auto"/>
                  </w:divBdr>
                </w:div>
                <w:div w:id="393939092">
                  <w:marLeft w:val="0"/>
                  <w:marRight w:val="0"/>
                  <w:marTop w:val="0"/>
                  <w:marBottom w:val="0"/>
                  <w:divBdr>
                    <w:top w:val="none" w:sz="0" w:space="0" w:color="auto"/>
                    <w:left w:val="none" w:sz="0" w:space="0" w:color="auto"/>
                    <w:bottom w:val="none" w:sz="0" w:space="0" w:color="auto"/>
                    <w:right w:val="none" w:sz="0" w:space="0" w:color="auto"/>
                  </w:divBdr>
                </w:div>
                <w:div w:id="393939096">
                  <w:marLeft w:val="0"/>
                  <w:marRight w:val="0"/>
                  <w:marTop w:val="0"/>
                  <w:marBottom w:val="0"/>
                  <w:divBdr>
                    <w:top w:val="none" w:sz="0" w:space="0" w:color="auto"/>
                    <w:left w:val="none" w:sz="0" w:space="0" w:color="auto"/>
                    <w:bottom w:val="none" w:sz="0" w:space="0" w:color="auto"/>
                    <w:right w:val="none" w:sz="0" w:space="0" w:color="auto"/>
                  </w:divBdr>
                </w:div>
                <w:div w:id="393939098">
                  <w:marLeft w:val="0"/>
                  <w:marRight w:val="0"/>
                  <w:marTop w:val="0"/>
                  <w:marBottom w:val="0"/>
                  <w:divBdr>
                    <w:top w:val="none" w:sz="0" w:space="0" w:color="auto"/>
                    <w:left w:val="none" w:sz="0" w:space="0" w:color="auto"/>
                    <w:bottom w:val="none" w:sz="0" w:space="0" w:color="auto"/>
                    <w:right w:val="none" w:sz="0" w:space="0" w:color="auto"/>
                  </w:divBdr>
                </w:div>
                <w:div w:id="393939100">
                  <w:marLeft w:val="0"/>
                  <w:marRight w:val="0"/>
                  <w:marTop w:val="0"/>
                  <w:marBottom w:val="0"/>
                  <w:divBdr>
                    <w:top w:val="none" w:sz="0" w:space="0" w:color="auto"/>
                    <w:left w:val="none" w:sz="0" w:space="0" w:color="auto"/>
                    <w:bottom w:val="none" w:sz="0" w:space="0" w:color="auto"/>
                    <w:right w:val="none" w:sz="0" w:space="0" w:color="auto"/>
                  </w:divBdr>
                </w:div>
                <w:div w:id="393939101">
                  <w:marLeft w:val="0"/>
                  <w:marRight w:val="0"/>
                  <w:marTop w:val="0"/>
                  <w:marBottom w:val="0"/>
                  <w:divBdr>
                    <w:top w:val="none" w:sz="0" w:space="0" w:color="auto"/>
                    <w:left w:val="none" w:sz="0" w:space="0" w:color="auto"/>
                    <w:bottom w:val="none" w:sz="0" w:space="0" w:color="auto"/>
                    <w:right w:val="none" w:sz="0" w:space="0" w:color="auto"/>
                  </w:divBdr>
                </w:div>
                <w:div w:id="393939104">
                  <w:marLeft w:val="0"/>
                  <w:marRight w:val="0"/>
                  <w:marTop w:val="0"/>
                  <w:marBottom w:val="0"/>
                  <w:divBdr>
                    <w:top w:val="none" w:sz="0" w:space="0" w:color="auto"/>
                    <w:left w:val="none" w:sz="0" w:space="0" w:color="auto"/>
                    <w:bottom w:val="none" w:sz="0" w:space="0" w:color="auto"/>
                    <w:right w:val="none" w:sz="0" w:space="0" w:color="auto"/>
                  </w:divBdr>
                </w:div>
                <w:div w:id="393939105">
                  <w:marLeft w:val="0"/>
                  <w:marRight w:val="0"/>
                  <w:marTop w:val="0"/>
                  <w:marBottom w:val="0"/>
                  <w:divBdr>
                    <w:top w:val="none" w:sz="0" w:space="0" w:color="auto"/>
                    <w:left w:val="none" w:sz="0" w:space="0" w:color="auto"/>
                    <w:bottom w:val="none" w:sz="0" w:space="0" w:color="auto"/>
                    <w:right w:val="none" w:sz="0" w:space="0" w:color="auto"/>
                  </w:divBdr>
                </w:div>
                <w:div w:id="393939106">
                  <w:marLeft w:val="0"/>
                  <w:marRight w:val="0"/>
                  <w:marTop w:val="0"/>
                  <w:marBottom w:val="0"/>
                  <w:divBdr>
                    <w:top w:val="none" w:sz="0" w:space="0" w:color="auto"/>
                    <w:left w:val="none" w:sz="0" w:space="0" w:color="auto"/>
                    <w:bottom w:val="none" w:sz="0" w:space="0" w:color="auto"/>
                    <w:right w:val="none" w:sz="0" w:space="0" w:color="auto"/>
                  </w:divBdr>
                </w:div>
                <w:div w:id="393939107">
                  <w:marLeft w:val="0"/>
                  <w:marRight w:val="0"/>
                  <w:marTop w:val="0"/>
                  <w:marBottom w:val="0"/>
                  <w:divBdr>
                    <w:top w:val="none" w:sz="0" w:space="0" w:color="auto"/>
                    <w:left w:val="none" w:sz="0" w:space="0" w:color="auto"/>
                    <w:bottom w:val="none" w:sz="0" w:space="0" w:color="auto"/>
                    <w:right w:val="none" w:sz="0" w:space="0" w:color="auto"/>
                  </w:divBdr>
                </w:div>
                <w:div w:id="393939108">
                  <w:marLeft w:val="0"/>
                  <w:marRight w:val="0"/>
                  <w:marTop w:val="0"/>
                  <w:marBottom w:val="0"/>
                  <w:divBdr>
                    <w:top w:val="none" w:sz="0" w:space="0" w:color="auto"/>
                    <w:left w:val="none" w:sz="0" w:space="0" w:color="auto"/>
                    <w:bottom w:val="none" w:sz="0" w:space="0" w:color="auto"/>
                    <w:right w:val="none" w:sz="0" w:space="0" w:color="auto"/>
                  </w:divBdr>
                </w:div>
                <w:div w:id="393939109">
                  <w:marLeft w:val="0"/>
                  <w:marRight w:val="0"/>
                  <w:marTop w:val="0"/>
                  <w:marBottom w:val="0"/>
                  <w:divBdr>
                    <w:top w:val="none" w:sz="0" w:space="0" w:color="auto"/>
                    <w:left w:val="none" w:sz="0" w:space="0" w:color="auto"/>
                    <w:bottom w:val="none" w:sz="0" w:space="0" w:color="auto"/>
                    <w:right w:val="none" w:sz="0" w:space="0" w:color="auto"/>
                  </w:divBdr>
                </w:div>
                <w:div w:id="393939110">
                  <w:marLeft w:val="0"/>
                  <w:marRight w:val="0"/>
                  <w:marTop w:val="0"/>
                  <w:marBottom w:val="0"/>
                  <w:divBdr>
                    <w:top w:val="none" w:sz="0" w:space="0" w:color="auto"/>
                    <w:left w:val="none" w:sz="0" w:space="0" w:color="auto"/>
                    <w:bottom w:val="none" w:sz="0" w:space="0" w:color="auto"/>
                    <w:right w:val="none" w:sz="0" w:space="0" w:color="auto"/>
                  </w:divBdr>
                </w:div>
                <w:div w:id="393939111">
                  <w:marLeft w:val="0"/>
                  <w:marRight w:val="0"/>
                  <w:marTop w:val="0"/>
                  <w:marBottom w:val="0"/>
                  <w:divBdr>
                    <w:top w:val="none" w:sz="0" w:space="0" w:color="auto"/>
                    <w:left w:val="none" w:sz="0" w:space="0" w:color="auto"/>
                    <w:bottom w:val="none" w:sz="0" w:space="0" w:color="auto"/>
                    <w:right w:val="none" w:sz="0" w:space="0" w:color="auto"/>
                  </w:divBdr>
                </w:div>
                <w:div w:id="39393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939103">
          <w:marLeft w:val="0"/>
          <w:marRight w:val="0"/>
          <w:marTop w:val="15"/>
          <w:marBottom w:val="0"/>
          <w:divBdr>
            <w:top w:val="none" w:sz="0" w:space="0" w:color="auto"/>
            <w:left w:val="none" w:sz="0" w:space="0" w:color="auto"/>
            <w:bottom w:val="none" w:sz="0" w:space="0" w:color="auto"/>
            <w:right w:val="none" w:sz="0" w:space="0" w:color="auto"/>
          </w:divBdr>
          <w:divsChild>
            <w:div w:id="393939095">
              <w:marLeft w:val="0"/>
              <w:marRight w:val="0"/>
              <w:marTop w:val="0"/>
              <w:marBottom w:val="0"/>
              <w:divBdr>
                <w:top w:val="none" w:sz="0" w:space="0" w:color="auto"/>
                <w:left w:val="none" w:sz="0" w:space="0" w:color="auto"/>
                <w:bottom w:val="none" w:sz="0" w:space="0" w:color="auto"/>
                <w:right w:val="none" w:sz="0" w:space="0" w:color="auto"/>
              </w:divBdr>
              <w:divsChild>
                <w:div w:id="393939079">
                  <w:marLeft w:val="0"/>
                  <w:marRight w:val="0"/>
                  <w:marTop w:val="0"/>
                  <w:marBottom w:val="0"/>
                  <w:divBdr>
                    <w:top w:val="none" w:sz="0" w:space="0" w:color="auto"/>
                    <w:left w:val="none" w:sz="0" w:space="0" w:color="auto"/>
                    <w:bottom w:val="none" w:sz="0" w:space="0" w:color="auto"/>
                    <w:right w:val="none" w:sz="0" w:space="0" w:color="auto"/>
                  </w:divBdr>
                </w:div>
                <w:div w:id="393939086">
                  <w:marLeft w:val="0"/>
                  <w:marRight w:val="0"/>
                  <w:marTop w:val="0"/>
                  <w:marBottom w:val="0"/>
                  <w:divBdr>
                    <w:top w:val="none" w:sz="0" w:space="0" w:color="auto"/>
                    <w:left w:val="none" w:sz="0" w:space="0" w:color="auto"/>
                    <w:bottom w:val="none" w:sz="0" w:space="0" w:color="auto"/>
                    <w:right w:val="none" w:sz="0" w:space="0" w:color="auto"/>
                  </w:divBdr>
                </w:div>
                <w:div w:id="393939089">
                  <w:marLeft w:val="0"/>
                  <w:marRight w:val="0"/>
                  <w:marTop w:val="0"/>
                  <w:marBottom w:val="0"/>
                  <w:divBdr>
                    <w:top w:val="none" w:sz="0" w:space="0" w:color="auto"/>
                    <w:left w:val="none" w:sz="0" w:space="0" w:color="auto"/>
                    <w:bottom w:val="none" w:sz="0" w:space="0" w:color="auto"/>
                    <w:right w:val="none" w:sz="0" w:space="0" w:color="auto"/>
                  </w:divBdr>
                </w:div>
                <w:div w:id="393939093">
                  <w:marLeft w:val="0"/>
                  <w:marRight w:val="0"/>
                  <w:marTop w:val="0"/>
                  <w:marBottom w:val="0"/>
                  <w:divBdr>
                    <w:top w:val="none" w:sz="0" w:space="0" w:color="auto"/>
                    <w:left w:val="none" w:sz="0" w:space="0" w:color="auto"/>
                    <w:bottom w:val="none" w:sz="0" w:space="0" w:color="auto"/>
                    <w:right w:val="none" w:sz="0" w:space="0" w:color="auto"/>
                  </w:divBdr>
                </w:div>
                <w:div w:id="39393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93911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21</Pages>
  <Words>5481</Words>
  <Characters>31242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Жанна</cp:lastModifiedBy>
  <cp:revision>2</cp:revision>
  <cp:lastPrinted>2020-11-11T11:41:00Z</cp:lastPrinted>
  <dcterms:created xsi:type="dcterms:W3CDTF">2022-05-31T11:01:00Z</dcterms:created>
  <dcterms:modified xsi:type="dcterms:W3CDTF">2022-05-31T11:01:00Z</dcterms:modified>
</cp:coreProperties>
</file>